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04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9"/>
        <w:gridCol w:w="5225"/>
      </w:tblGrid>
      <w:tr w:rsidR="00143915" w:rsidRPr="00F73D6E" w:rsidTr="00F40B14">
        <w:trPr>
          <w:trHeight w:val="794"/>
        </w:trPr>
        <w:tc>
          <w:tcPr>
            <w:tcW w:w="2819" w:type="dxa"/>
            <w:vAlign w:val="center"/>
          </w:tcPr>
          <w:p w:rsidR="00143915" w:rsidRPr="00F73D6E" w:rsidRDefault="00143915" w:rsidP="00143915">
            <w:pPr>
              <w:pStyle w:val="Cabealho"/>
              <w:rPr>
                <w:sz w:val="20"/>
              </w:rPr>
            </w:pPr>
            <w:r w:rsidRPr="00F73D6E"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1713390" cy="446248"/>
                  <wp:effectExtent l="0" t="0" r="127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SER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90" cy="44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:rsidR="00143915" w:rsidRPr="00F73D6E" w:rsidRDefault="00143915" w:rsidP="00840D66">
            <w:pPr>
              <w:pStyle w:val="Cabealho"/>
              <w:jc w:val="both"/>
              <w:rPr>
                <w:b/>
                <w:sz w:val="20"/>
              </w:rPr>
            </w:pPr>
            <w:r w:rsidRPr="00F73D6E">
              <w:rPr>
                <w:b/>
                <w:sz w:val="20"/>
              </w:rPr>
              <w:t>MINISTÉRIO DA EDUCAÇÃO</w:t>
            </w:r>
          </w:p>
          <w:p w:rsidR="00143915" w:rsidRPr="00F73D6E" w:rsidRDefault="00143915" w:rsidP="00840D66">
            <w:pPr>
              <w:pStyle w:val="Cabealho"/>
              <w:tabs>
                <w:tab w:val="clear" w:pos="4252"/>
              </w:tabs>
              <w:ind w:right="-392"/>
              <w:rPr>
                <w:b/>
                <w:sz w:val="20"/>
              </w:rPr>
            </w:pPr>
            <w:r w:rsidRPr="00F73D6E">
              <w:rPr>
                <w:b/>
                <w:sz w:val="20"/>
              </w:rPr>
              <w:t>EMPRESA BRASILEIRA DE SERVIÇOS HOSPITALARES</w:t>
            </w:r>
          </w:p>
          <w:p w:rsidR="00143915" w:rsidRPr="00F73D6E" w:rsidRDefault="00143915" w:rsidP="00840D66">
            <w:pPr>
              <w:pStyle w:val="Cabealho"/>
              <w:rPr>
                <w:sz w:val="20"/>
              </w:rPr>
            </w:pPr>
            <w:r w:rsidRPr="00F73D6E">
              <w:rPr>
                <w:sz w:val="20"/>
              </w:rPr>
              <w:t>DIRETORIA DE GESTÃO DE PESSOAS</w:t>
            </w:r>
          </w:p>
        </w:tc>
      </w:tr>
    </w:tbl>
    <w:p w:rsidR="009D6907" w:rsidRDefault="00B85E55" w:rsidP="006A2FC8">
      <w:pPr>
        <w:spacing w:after="0" w:line="240" w:lineRule="auto"/>
        <w:jc w:val="center"/>
        <w:rPr>
          <w:b/>
          <w:sz w:val="18"/>
          <w:szCs w:val="20"/>
        </w:rPr>
      </w:pPr>
      <w:r w:rsidRPr="00B85E55">
        <w:rPr>
          <w:b/>
          <w:noProof/>
          <w:color w:val="A6A6A6" w:themeColor="background1" w:themeShade="A6"/>
          <w:sz w:val="18"/>
          <w:szCs w:val="20"/>
          <w:lang w:eastAsia="pt-BR"/>
        </w:rPr>
        <w:pict>
          <v:rect id="Retângulo 8" o:spid="_x0000_s1026" style="position:absolute;left:0;text-align:left;margin-left:-10.9pt;margin-top:-38.7pt;width:83.25pt;height:102.7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F3qAIAANMFAAAOAAAAZHJzL2Uyb0RvYy54bWysVNtu2zAMfR+wfxD0vtrOkrUN6hRBiwwD&#10;urVoO/RZkaXYgCRqknLb5+xX9mOj5EuyttiAYX6QRZE8FI9IXlzutCIb4XwDpqTFSU6JMByqxqxK&#10;+vVx8e6MEh+YqZgCI0q6F55ezt6+udjaqRhBDaoSjiCI8dOtLWkdgp1mmee10MyfgBUGlRKcZgFF&#10;t8oqx7aIrlU2yvMP2RZcZR1w4T2eXrdKOkv4UgoebqX0IhBVUrxbSKtL6zKu2eyCTVeO2brh3TXY&#10;P9xCs8Zg0AHqmgVG1q55AaUb7sCDDCccdAZSNlykHDCbIn+WzUPNrEi5IDneDjT5/wfLv2zuHGmq&#10;kuJDGabxie5F+PnDrNYKyFnkZ2v9FM0e7J3rJI/bmOxOOh3/mAbZJU73A6diFwjHwyKfnI5OJ5Rw&#10;1BXv8/H5aBJRs4O7dT58FKBJ3JTU4aMlLtnmxofWtDeJ0Tyoplo0SiXBrZZXypENwwdepK9D/81M&#10;mZeescTE4LtcFSmoWuvPULV4kxy/Hq43T1c/AsdEInoWaWqJSbuwVyLGVOZeSCQYqRilAKm0D3EZ&#10;58KENravWSX+FjoBRmSJFAzYHUB/yRakx2457Oyjq0idMTjnf7pY6zx4pMhgwuCsGwPuNQCFWXWR&#10;W/uepJaayNISqj2Wn4O2L73liwZr4Ib5cMccNiK2LA6XcIuLVLAtKXQ7Smpw3187j/bYH6ilZIuN&#10;XVL/bc2coER9Mtg558V4HCdBEsZYnCi4Y83yWGPW+gqwtAocY5anbbQPqt9KB/oJZ9A8RkUVMxxj&#10;l5QH1wtXoR04OMW4mM+TGXa/ZeHGPFgewSOrscYfd0/M2a4RAvbQF+iHAJs+64fWNnoamK8DyCY1&#10;y4HXjm+cHKlmuykXR9OxnKwOs3j2CwAA//8DAFBLAwQUAAYACAAAACEAB6TQ9t4AAAALAQAADwAA&#10;AGRycy9kb3ducmV2LnhtbEyPQU+EMBCF7yb+h2ZMvO0WEIUgZWOMxptm0cRrobNAlk4J7bL47509&#10;6e1N5s2b75W71Y5iwdkPjhTE2wgEUuvMQJ2Cr8/XTQ7CB01Gj45QwQ962FXXV6UujDvTHpc6dIJD&#10;yBdaQR/CVEjp2x6t9ls3IfHu4GarA49zJ82szxxuR5lE0YO0eiD+0OsJn3tsj/XJMsZbnee1HcLx&#10;0C/f3f37y91HEyl1e7M+PYIIuIY/M1zw+QYqZmrciYwXo4JNEjN6YJFlKYiLI00zEA2LJI9BVqX8&#10;36H6BQAA//8DAFBLAQItABQABgAIAAAAIQC2gziS/gAAAOEBAAATAAAAAAAAAAAAAAAAAAAAAABb&#10;Q29udGVudF9UeXBlc10ueG1sUEsBAi0AFAAGAAgAAAAhADj9If/WAAAAlAEAAAsAAAAAAAAAAAAA&#10;AAAALwEAAF9yZWxzLy5yZWxzUEsBAi0AFAAGAAgAAAAhAGVIoXeoAgAA0wUAAA4AAAAAAAAAAAAA&#10;AAAALgIAAGRycy9lMm9Eb2MueG1sUEsBAi0AFAAGAAgAAAAhAAek0PbeAAAACwEAAA8AAAAAAAAA&#10;AAAAAAAAAgUAAGRycy9kb3ducmV2LnhtbFBLBQYAAAAABAAEAPMAAAANBgAAAAA=&#10;" strokecolor="#7f7f7f [1612]" strokeweight="1pt">
            <w10:wrap anchorx="margin"/>
          </v:rect>
        </w:pict>
      </w:r>
    </w:p>
    <w:p w:rsidR="009D6907" w:rsidRDefault="009D6907" w:rsidP="006A2FC8">
      <w:pPr>
        <w:spacing w:after="0" w:line="240" w:lineRule="auto"/>
        <w:jc w:val="center"/>
        <w:rPr>
          <w:b/>
          <w:sz w:val="18"/>
          <w:szCs w:val="20"/>
        </w:rPr>
      </w:pPr>
    </w:p>
    <w:p w:rsidR="00F9359A" w:rsidRPr="00F73D6E" w:rsidRDefault="00F9359A" w:rsidP="006A2FC8">
      <w:pPr>
        <w:spacing w:after="0" w:line="240" w:lineRule="auto"/>
        <w:jc w:val="center"/>
        <w:rPr>
          <w:b/>
          <w:sz w:val="18"/>
          <w:szCs w:val="20"/>
        </w:rPr>
      </w:pPr>
    </w:p>
    <w:p w:rsidR="00F9359A" w:rsidRDefault="00C92E13" w:rsidP="009D6907">
      <w:pPr>
        <w:ind w:left="1843"/>
        <w:rPr>
          <w:b/>
          <w:sz w:val="18"/>
          <w:szCs w:val="20"/>
        </w:rPr>
      </w:pPr>
      <w:r w:rsidRPr="00F73D6E">
        <w:rPr>
          <w:b/>
          <w:sz w:val="18"/>
          <w:szCs w:val="20"/>
        </w:rPr>
        <w:t xml:space="preserve">NOME DO CANDIDATO: </w:t>
      </w:r>
      <w:r w:rsidR="00F9359A" w:rsidRPr="00F73D6E">
        <w:rPr>
          <w:b/>
          <w:sz w:val="18"/>
          <w:szCs w:val="20"/>
        </w:rPr>
        <w:t>___</w:t>
      </w:r>
      <w:r w:rsidRPr="00F73D6E">
        <w:rPr>
          <w:b/>
          <w:sz w:val="18"/>
          <w:szCs w:val="20"/>
        </w:rPr>
        <w:t>__</w:t>
      </w:r>
      <w:r w:rsidR="00F9359A" w:rsidRPr="00F73D6E">
        <w:rPr>
          <w:b/>
          <w:sz w:val="18"/>
          <w:szCs w:val="20"/>
        </w:rPr>
        <w:t>_</w:t>
      </w:r>
      <w:r w:rsidRPr="00F73D6E">
        <w:rPr>
          <w:b/>
          <w:sz w:val="18"/>
          <w:szCs w:val="20"/>
        </w:rPr>
        <w:t>_____________________________________________________</w:t>
      </w:r>
    </w:p>
    <w:p w:rsidR="009D6907" w:rsidRDefault="009D6907" w:rsidP="00143915">
      <w:pPr>
        <w:ind w:left="1843"/>
        <w:jc w:val="center"/>
        <w:rPr>
          <w:b/>
          <w:sz w:val="18"/>
          <w:szCs w:val="20"/>
        </w:rPr>
      </w:pPr>
    </w:p>
    <w:p w:rsidR="009D6907" w:rsidRDefault="009D6907" w:rsidP="00143915">
      <w:pPr>
        <w:ind w:left="1843"/>
        <w:jc w:val="center"/>
        <w:rPr>
          <w:b/>
          <w:sz w:val="18"/>
          <w:szCs w:val="20"/>
        </w:rPr>
      </w:pPr>
    </w:p>
    <w:p w:rsidR="00602492" w:rsidRDefault="00602492" w:rsidP="00143915">
      <w:pPr>
        <w:ind w:left="1843"/>
        <w:jc w:val="center"/>
        <w:rPr>
          <w:b/>
          <w:sz w:val="18"/>
          <w:szCs w:val="20"/>
        </w:rPr>
      </w:pPr>
      <w:bookmarkStart w:id="0" w:name="_GoBack"/>
      <w:bookmarkEnd w:id="0"/>
    </w:p>
    <w:p w:rsidR="009D6907" w:rsidRDefault="009D6907" w:rsidP="00143915">
      <w:pPr>
        <w:ind w:left="1843"/>
        <w:jc w:val="center"/>
        <w:rPr>
          <w:b/>
          <w:sz w:val="18"/>
          <w:szCs w:val="20"/>
        </w:rPr>
      </w:pPr>
    </w:p>
    <w:tbl>
      <w:tblPr>
        <w:tblStyle w:val="Tabelacomgrade"/>
        <w:tblW w:w="1006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79"/>
        <w:gridCol w:w="9486"/>
      </w:tblGrid>
      <w:tr w:rsidR="006076C6" w:rsidRPr="00F73D6E" w:rsidTr="0087058C">
        <w:trPr>
          <w:trHeight w:val="418"/>
        </w:trPr>
        <w:tc>
          <w:tcPr>
            <w:tcW w:w="579" w:type="dxa"/>
          </w:tcPr>
          <w:p w:rsidR="006076C6" w:rsidRPr="00F73D6E" w:rsidRDefault="006076C6" w:rsidP="00C92E1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76C6" w:rsidRPr="00F73D6E" w:rsidRDefault="009D6907" w:rsidP="00C92E13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F73D6E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Formulário de dados cadastrais</w:t>
            </w:r>
          </w:p>
        </w:tc>
      </w:tr>
      <w:tr w:rsidR="0087058C" w:rsidRPr="00F73D6E" w:rsidTr="0087058C">
        <w:trPr>
          <w:trHeight w:val="269"/>
        </w:trPr>
        <w:tc>
          <w:tcPr>
            <w:tcW w:w="579" w:type="dxa"/>
          </w:tcPr>
          <w:p w:rsidR="0087058C" w:rsidRPr="00F73D6E" w:rsidRDefault="0087058C" w:rsidP="00C92E1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87058C" w:rsidRPr="00F73D6E" w:rsidRDefault="00D254D5" w:rsidP="0087058C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1</w:t>
            </w:r>
            <w:r w:rsidR="009D6907" w:rsidRPr="00D31885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FOTOS 3X4</w:t>
            </w:r>
          </w:p>
        </w:tc>
      </w:tr>
      <w:tr w:rsidR="006076C6" w:rsidRPr="00F73D6E" w:rsidTr="0087058C">
        <w:trPr>
          <w:trHeight w:val="417"/>
        </w:trPr>
        <w:tc>
          <w:tcPr>
            <w:tcW w:w="579" w:type="dxa"/>
          </w:tcPr>
          <w:p w:rsidR="006076C6" w:rsidRPr="00F73D6E" w:rsidRDefault="006076C6" w:rsidP="00C92E1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76C6" w:rsidRPr="00F73D6E" w:rsidRDefault="009D6907" w:rsidP="00C92E13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F73D6E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Cadastro funcional 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– Arquivado na Pasta de Controle</w:t>
            </w:r>
          </w:p>
        </w:tc>
      </w:tr>
      <w:tr w:rsidR="009D6907" w:rsidRPr="00F73D6E" w:rsidTr="0087058C">
        <w:trPr>
          <w:trHeight w:val="417"/>
        </w:trPr>
        <w:tc>
          <w:tcPr>
            <w:tcW w:w="579" w:type="dxa"/>
          </w:tcPr>
          <w:p w:rsidR="009D6907" w:rsidRPr="00F73D6E" w:rsidRDefault="009D6907" w:rsidP="00C92E1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F73D6E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Carteira de vacinação atualizada (Original e Cópia) – Enviar ao SOST</w:t>
            </w:r>
          </w:p>
        </w:tc>
      </w:tr>
      <w:tr w:rsidR="009D6907" w:rsidRPr="009D6907" w:rsidTr="00614500">
        <w:trPr>
          <w:trHeight w:val="417"/>
        </w:trPr>
        <w:tc>
          <w:tcPr>
            <w:tcW w:w="579" w:type="dxa"/>
            <w:shd w:val="clear" w:color="auto" w:fill="D9D9D9" w:themeFill="background1" w:themeFillShade="D9"/>
          </w:tcPr>
          <w:p w:rsidR="009D6907" w:rsidRPr="00F73D6E" w:rsidRDefault="009D6907" w:rsidP="00C92E13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shd w:val="clear" w:color="auto" w:fill="D9D9D9" w:themeFill="background1" w:themeFillShade="D9"/>
            <w:vAlign w:val="center"/>
          </w:tcPr>
          <w:p w:rsidR="009D6907" w:rsidRPr="009D6907" w:rsidRDefault="009D6907" w:rsidP="00C92E13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  <w:t>Pré-Requisito Anexo II</w:t>
            </w:r>
          </w:p>
        </w:tc>
      </w:tr>
      <w:tr w:rsidR="00F73D6E" w:rsidRPr="009D6907" w:rsidTr="0087058C">
        <w:trPr>
          <w:trHeight w:val="422"/>
        </w:trPr>
        <w:tc>
          <w:tcPr>
            <w:tcW w:w="579" w:type="dxa"/>
          </w:tcPr>
          <w:p w:rsidR="00F73D6E" w:rsidRPr="009D6907" w:rsidRDefault="00F73D6E" w:rsidP="00F73D6E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F73D6E" w:rsidRPr="009D6907" w:rsidRDefault="00F73D6E" w:rsidP="00F73D6E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Comprovante de Escolaridade exigido no Edital regulador do Concurso (frente e verso) – cópia e original</w:t>
            </w:r>
          </w:p>
        </w:tc>
      </w:tr>
      <w:tr w:rsidR="00F73D6E" w:rsidRPr="009D6907" w:rsidTr="0087058C">
        <w:trPr>
          <w:trHeight w:val="436"/>
        </w:trPr>
        <w:tc>
          <w:tcPr>
            <w:tcW w:w="579" w:type="dxa"/>
          </w:tcPr>
          <w:p w:rsidR="00F73D6E" w:rsidRPr="009D6907" w:rsidRDefault="00F73D6E" w:rsidP="00F73D6E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F73D6E" w:rsidRPr="009D6907" w:rsidRDefault="00F73D6E" w:rsidP="00F73D6E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Carteira do Conselho (cópia e original) OU Comprovante de Registro no Órgão de Classe quando exigido no Edital regulador do Concurso. – </w:t>
            </w:r>
            <w:r w:rsidR="009D6907"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Cópia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e original</w:t>
            </w:r>
          </w:p>
        </w:tc>
      </w:tr>
      <w:tr w:rsidR="009D6907" w:rsidRPr="009D6907" w:rsidTr="00614500">
        <w:trPr>
          <w:trHeight w:val="436"/>
        </w:trPr>
        <w:tc>
          <w:tcPr>
            <w:tcW w:w="579" w:type="dxa"/>
            <w:shd w:val="clear" w:color="auto" w:fill="D9D9D9" w:themeFill="background1" w:themeFillShade="D9"/>
          </w:tcPr>
          <w:p w:rsidR="009D6907" w:rsidRPr="009D6907" w:rsidRDefault="009D6907" w:rsidP="00F73D6E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shd w:val="clear" w:color="auto" w:fill="D9D9D9" w:themeFill="background1" w:themeFillShade="D9"/>
            <w:vAlign w:val="center"/>
          </w:tcPr>
          <w:p w:rsidR="009D6907" w:rsidRPr="009D6907" w:rsidRDefault="009D6907" w:rsidP="00F73D6E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  <w:t>Documentação Pessoal</w:t>
            </w:r>
          </w:p>
        </w:tc>
      </w:tr>
      <w:tr w:rsidR="009D6907" w:rsidRPr="009D6907" w:rsidTr="0087058C">
        <w:trPr>
          <w:trHeight w:val="436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Certidão de Nascimento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Obrigatória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, mesmo trazendo identidade ou União Estável)</w:t>
            </w: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u w:val="single"/>
                <w:lang w:eastAsia="pt-BR"/>
              </w:rPr>
              <w:t>OU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Certidão de Casamento </w:t>
            </w: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u w:val="single"/>
                <w:lang w:eastAsia="pt-BR"/>
              </w:rPr>
              <w:t>OU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Separação – 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326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Declaração de União Estável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(autenticada em cartório) –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 xml:space="preserve"> cópia e original</w:t>
            </w:r>
          </w:p>
        </w:tc>
      </w:tr>
      <w:tr w:rsidR="009D6907" w:rsidRPr="009D6907" w:rsidTr="0087058C">
        <w:trPr>
          <w:trHeight w:val="488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Carteira de Identidade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Obrigatória,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 frente e verso) –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 xml:space="preserve"> cópia e original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Cartão do CPF (CIC)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Obrigatória,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 frente e verso)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Carteira Profissional – CTPS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trazer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original e cópia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 onde constem os dados e foto para conferência e na contratação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Cartão do </w:t>
            </w: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  <w:t>PIS ou PASEP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Obrigatório,cópia e original)</w:t>
            </w:r>
            <w:r w:rsidRPr="009D6907">
              <w:rPr>
                <w:rFonts w:eastAsia="Times New Roman" w:cs="Times New Roman"/>
                <w:i/>
                <w:color w:val="000000"/>
                <w:sz w:val="16"/>
                <w:szCs w:val="18"/>
                <w:lang w:eastAsia="pt-BR"/>
              </w:rPr>
              <w:t xml:space="preserve"> (o NIT não substituiu o PIS)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Título de Eleitor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(frente e verso)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Último comprovante de Quitação Eleitoral – 1º e 2º turnos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415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Certificado de Reservista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(frente e verso) 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 (para homens)</w:t>
            </w:r>
          </w:p>
        </w:tc>
      </w:tr>
      <w:tr w:rsidR="009D6907" w:rsidRPr="009D6907" w:rsidTr="0087058C">
        <w:trPr>
          <w:trHeight w:val="374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Comprovante de Residência atual, que conste endereço completo e CEP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–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 xml:space="preserve"> cópia e original</w:t>
            </w:r>
          </w:p>
        </w:tc>
      </w:tr>
      <w:tr w:rsidR="009D6907" w:rsidRPr="009D6907" w:rsidTr="0087058C">
        <w:trPr>
          <w:trHeight w:val="382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Comprovante que possui conta corrente e conste nome do Banco, nº do banco, nº da agência e nº da conta bancária, com os respectivos dígitos verificadores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–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 xml:space="preserve"> cópia e original</w:t>
            </w:r>
          </w:p>
        </w:tc>
      </w:tr>
      <w:tr w:rsidR="009D6907" w:rsidRPr="009D6907" w:rsidTr="00614500">
        <w:trPr>
          <w:trHeight w:val="388"/>
        </w:trPr>
        <w:tc>
          <w:tcPr>
            <w:tcW w:w="579" w:type="dxa"/>
            <w:shd w:val="clear" w:color="auto" w:fill="D9D9D9" w:themeFill="background1" w:themeFillShade="D9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shd w:val="clear" w:color="auto" w:fill="D9D9D9" w:themeFill="background1" w:themeFillShade="D9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  <w:t>Outros</w:t>
            </w:r>
          </w:p>
        </w:tc>
      </w:tr>
      <w:tr w:rsidR="00602492" w:rsidRPr="009D6907" w:rsidTr="0087058C">
        <w:trPr>
          <w:trHeight w:val="488"/>
        </w:trPr>
        <w:tc>
          <w:tcPr>
            <w:tcW w:w="579" w:type="dxa"/>
          </w:tcPr>
          <w:p w:rsidR="00602492" w:rsidRPr="009D6907" w:rsidRDefault="00602492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Certidão Negativa de Débito junto ao Conselho, se parcelado anexar o recibo do último pagamento, quando exigido no Edital do Concurso o registro no Conselho ou Órgão de Classe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488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Certidão de Nascimento (filhos, menor sob guarda ou tutela) ou RG 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pt-BR"/>
              </w:rPr>
              <w:t>e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CPF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364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Termo de Tutela ou Termo de Guarda para os menores de 6 anos sob sua dependência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–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 xml:space="preserve"> cópia e original</w:t>
            </w:r>
          </w:p>
        </w:tc>
      </w:tr>
      <w:tr w:rsidR="009D6907" w:rsidRPr="009D6907" w:rsidTr="0087058C">
        <w:trPr>
          <w:trHeight w:val="297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Carteira d</w:t>
            </w:r>
            <w:r w:rsidR="00602492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e Vacinação (filhos menores de 7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anos, menor sob guarda ou tutela)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356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Cartão de CPF dos filhos, menor sob guarda ou tutela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87058C">
        <w:trPr>
          <w:trHeight w:val="336"/>
        </w:trPr>
        <w:tc>
          <w:tcPr>
            <w:tcW w:w="579" w:type="dxa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RG e CPF do cônjuge ou companheiro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 xml:space="preserve">–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u w:val="single"/>
                <w:lang w:eastAsia="pt-BR"/>
              </w:rPr>
              <w:t>cópia e original</w:t>
            </w:r>
          </w:p>
        </w:tc>
      </w:tr>
      <w:tr w:rsidR="009D6907" w:rsidRPr="009D6907" w:rsidTr="00614500">
        <w:trPr>
          <w:trHeight w:val="413"/>
        </w:trPr>
        <w:tc>
          <w:tcPr>
            <w:tcW w:w="579" w:type="dxa"/>
            <w:shd w:val="clear" w:color="auto" w:fill="D9D9D9" w:themeFill="background1" w:themeFillShade="D9"/>
          </w:tcPr>
          <w:p w:rsidR="009D6907" w:rsidRPr="009D6907" w:rsidRDefault="009D6907" w:rsidP="009D6907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shd w:val="clear" w:color="auto" w:fill="D9D9D9" w:themeFill="background1" w:themeFillShade="D9"/>
            <w:vAlign w:val="center"/>
          </w:tcPr>
          <w:p w:rsidR="009D6907" w:rsidRPr="009D6907" w:rsidRDefault="009D6907" w:rsidP="009D6907">
            <w:pPr>
              <w:jc w:val="both"/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lang w:eastAsia="pt-BR"/>
              </w:rPr>
              <w:t>Formulários</w:t>
            </w:r>
          </w:p>
        </w:tc>
      </w:tr>
      <w:tr w:rsidR="00602492" w:rsidRPr="009D6907" w:rsidTr="0087058C">
        <w:trPr>
          <w:trHeight w:val="349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Preenchimento do Formulário de 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Contribuição Sindical (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conforme modelo)</w:t>
            </w:r>
          </w:p>
        </w:tc>
      </w:tr>
      <w:tr w:rsidR="00602492" w:rsidRPr="009D6907" w:rsidTr="0087058C">
        <w:trPr>
          <w:trHeight w:val="349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Declaração IN nº 11/96 MARE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(conforme modelo)</w:t>
            </w:r>
          </w:p>
        </w:tc>
      </w:tr>
      <w:tr w:rsidR="00602492" w:rsidRPr="009D6907" w:rsidTr="0087058C">
        <w:trPr>
          <w:trHeight w:val="413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Declaração de Acumulação de Cargo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(conforme modelo)</w:t>
            </w:r>
          </w:p>
        </w:tc>
      </w:tr>
      <w:tr w:rsidR="00602492" w:rsidRPr="009D6907" w:rsidTr="0087058C">
        <w:trPr>
          <w:trHeight w:val="374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Termo de Responsabilidade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(conforme modelo)</w:t>
            </w:r>
          </w:p>
        </w:tc>
      </w:tr>
      <w:tr w:rsidR="00602492" w:rsidRPr="009D6907" w:rsidTr="0087058C">
        <w:trPr>
          <w:trHeight w:val="332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Formulário de Dependentes </w:t>
            </w:r>
            <w:r w:rsidRPr="009D6907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(CPF dos dependentes é obrigatório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)</w:t>
            </w:r>
          </w:p>
        </w:tc>
      </w:tr>
      <w:tr w:rsidR="00602492" w:rsidRPr="009D6907" w:rsidTr="0087058C">
        <w:trPr>
          <w:trHeight w:val="409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Formulário de Auxílio Transporte </w:t>
            </w:r>
            <w:r w:rsidRPr="00F73D6E">
              <w:rPr>
                <w:rFonts w:eastAsia="Times New Roman" w:cs="Times New Roman"/>
                <w:color w:val="000000"/>
                <w:sz w:val="16"/>
                <w:szCs w:val="18"/>
                <w:lang w:eastAsia="pt-BR"/>
              </w:rPr>
              <w:t>(</w:t>
            </w:r>
            <w:r w:rsidRPr="000D48AE">
              <w:rPr>
                <w:iCs/>
                <w:sz w:val="16"/>
                <w:szCs w:val="16"/>
              </w:rPr>
              <w:t>Taxas de serviços de água, gás ou luz com consumo diferente de zero</w:t>
            </w:r>
            <w:r w:rsidRPr="000D48AE">
              <w:rPr>
                <w:iCs/>
              </w:rPr>
              <w:t xml:space="preserve">, </w:t>
            </w:r>
            <w:r>
              <w:rPr>
                <w:iCs/>
                <w:sz w:val="16"/>
                <w:szCs w:val="16"/>
              </w:rPr>
              <w:t>c</w:t>
            </w:r>
            <w:r w:rsidRPr="000D48AE">
              <w:rPr>
                <w:iCs/>
                <w:sz w:val="16"/>
                <w:szCs w:val="16"/>
              </w:rPr>
              <w:t>aso os mencionados comprovantes de residência não estejam em nome do servidor, o mesmo deverá ainda anexar os seguintes documentos: cópias do extrato de conta bancária, conta de telefone (fixo ou celular) ou declaração de bens e rendimentos, em seu nome e com o mesmo endereço das referidas taxas de serviço</w:t>
            </w:r>
            <w:r w:rsidRPr="000D48AE">
              <w:rPr>
                <w:iCs/>
              </w:rPr>
              <w:t>)</w:t>
            </w:r>
          </w:p>
        </w:tc>
      </w:tr>
      <w:tr w:rsidR="00602492" w:rsidRPr="009D6907" w:rsidTr="0087058C">
        <w:trPr>
          <w:trHeight w:val="336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9D6907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IR – IN-TCU Nº 67, de 06/07/2011 - (preencher o Anexo I </w:t>
            </w: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u w:val="single"/>
                <w:lang w:eastAsia="pt-BR"/>
              </w:rPr>
              <w:t>OU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II da instrução encaminhada) </w:t>
            </w:r>
            <w:r w:rsidRPr="009D6907">
              <w:rPr>
                <w:rFonts w:eastAsia="Times New Roman" w:cs="Times New Roman"/>
                <w:b/>
                <w:color w:val="000000"/>
                <w:sz w:val="18"/>
                <w:szCs w:val="20"/>
                <w:u w:val="single"/>
                <w:lang w:eastAsia="pt-BR"/>
              </w:rPr>
              <w:t>OU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cópia da Declaração do IR/2016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.</w:t>
            </w:r>
          </w:p>
        </w:tc>
      </w:tr>
      <w:tr w:rsidR="00602492" w:rsidRPr="00F73D6E" w:rsidTr="005F6BD1">
        <w:trPr>
          <w:trHeight w:val="375"/>
        </w:trPr>
        <w:tc>
          <w:tcPr>
            <w:tcW w:w="579" w:type="dxa"/>
          </w:tcPr>
          <w:p w:rsidR="00602492" w:rsidRPr="009D6907" w:rsidRDefault="00602492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602492" w:rsidRPr="00F73D6E" w:rsidRDefault="00602492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Termo de Opção Auxílio </w:t>
            </w:r>
            <w:r w:rsidR="00E0117C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–</w:t>
            </w:r>
            <w:r w:rsidRPr="009D690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Alimentação</w:t>
            </w:r>
          </w:p>
        </w:tc>
      </w:tr>
      <w:tr w:rsidR="00E0117C" w:rsidRPr="00F73D6E" w:rsidTr="005F6BD1">
        <w:trPr>
          <w:trHeight w:val="375"/>
        </w:trPr>
        <w:tc>
          <w:tcPr>
            <w:tcW w:w="579" w:type="dxa"/>
          </w:tcPr>
          <w:p w:rsidR="00E0117C" w:rsidRPr="009D6907" w:rsidRDefault="00E0117C" w:rsidP="00602492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6" w:type="dxa"/>
            <w:vAlign w:val="center"/>
          </w:tcPr>
          <w:p w:rsidR="00E0117C" w:rsidRPr="009D6907" w:rsidRDefault="00E0117C" w:rsidP="00602492">
            <w:pPr>
              <w:jc w:val="both"/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>Declaração de Sócio Dirigente de Empresa</w:t>
            </w:r>
            <w:r w:rsidR="003A11B7">
              <w:rPr>
                <w:rFonts w:eastAsia="Times New Roman" w:cs="Times New Roman"/>
                <w:color w:val="000000"/>
                <w:sz w:val="18"/>
                <w:szCs w:val="20"/>
                <w:lang w:eastAsia="pt-BR"/>
              </w:rPr>
              <w:t xml:space="preserve"> (Se, candidato sócio ou dirigente de empresa)</w:t>
            </w:r>
          </w:p>
        </w:tc>
      </w:tr>
    </w:tbl>
    <w:p w:rsidR="00D31885" w:rsidRDefault="00D31885" w:rsidP="00D31885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36"/>
        <w:tblOverlap w:val="never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3699"/>
        <w:gridCol w:w="2950"/>
      </w:tblGrid>
      <w:tr w:rsidR="00D254D5" w:rsidRPr="00F73D6E" w:rsidTr="00D254D5">
        <w:trPr>
          <w:trHeight w:val="277"/>
        </w:trPr>
        <w:tc>
          <w:tcPr>
            <w:tcW w:w="3324" w:type="dxa"/>
          </w:tcPr>
          <w:p w:rsidR="00D254D5" w:rsidRDefault="00D254D5" w:rsidP="00D254D5">
            <w:pPr>
              <w:jc w:val="both"/>
              <w:rPr>
                <w:b/>
                <w:sz w:val="20"/>
                <w:szCs w:val="20"/>
              </w:rPr>
            </w:pPr>
          </w:p>
          <w:p w:rsidR="00D254D5" w:rsidRPr="00F73D6E" w:rsidRDefault="00D254D5" w:rsidP="00D254D5">
            <w:pPr>
              <w:jc w:val="both"/>
              <w:rPr>
                <w:b/>
                <w:sz w:val="20"/>
                <w:szCs w:val="20"/>
              </w:rPr>
            </w:pPr>
            <w:r w:rsidRPr="00F73D6E">
              <w:rPr>
                <w:b/>
                <w:sz w:val="20"/>
                <w:szCs w:val="20"/>
              </w:rPr>
              <w:t>Recebido por:</w:t>
            </w:r>
          </w:p>
        </w:tc>
        <w:tc>
          <w:tcPr>
            <w:tcW w:w="3699" w:type="dxa"/>
          </w:tcPr>
          <w:p w:rsidR="00D254D5" w:rsidRDefault="00D254D5" w:rsidP="00D254D5">
            <w:pPr>
              <w:jc w:val="both"/>
              <w:rPr>
                <w:b/>
                <w:sz w:val="20"/>
                <w:szCs w:val="20"/>
              </w:rPr>
            </w:pPr>
          </w:p>
          <w:p w:rsidR="00D254D5" w:rsidRPr="00F73D6E" w:rsidRDefault="00D254D5" w:rsidP="00D254D5">
            <w:pPr>
              <w:jc w:val="both"/>
              <w:rPr>
                <w:b/>
                <w:sz w:val="20"/>
                <w:szCs w:val="20"/>
              </w:rPr>
            </w:pPr>
            <w:r w:rsidRPr="00F73D6E">
              <w:rPr>
                <w:b/>
                <w:sz w:val="20"/>
                <w:szCs w:val="20"/>
              </w:rPr>
              <w:t>Ass. do candidato: ___________________</w:t>
            </w:r>
          </w:p>
        </w:tc>
        <w:tc>
          <w:tcPr>
            <w:tcW w:w="2950" w:type="dxa"/>
          </w:tcPr>
          <w:p w:rsidR="00D254D5" w:rsidRDefault="00D254D5" w:rsidP="00D254D5">
            <w:pPr>
              <w:jc w:val="center"/>
              <w:rPr>
                <w:b/>
                <w:sz w:val="20"/>
                <w:szCs w:val="20"/>
              </w:rPr>
            </w:pPr>
          </w:p>
          <w:p w:rsidR="00D254D5" w:rsidRPr="00F73D6E" w:rsidRDefault="00D254D5" w:rsidP="00D254D5">
            <w:pPr>
              <w:jc w:val="center"/>
              <w:rPr>
                <w:b/>
                <w:sz w:val="20"/>
                <w:szCs w:val="20"/>
              </w:rPr>
            </w:pPr>
            <w:r w:rsidRPr="00F73D6E">
              <w:rPr>
                <w:b/>
                <w:sz w:val="20"/>
                <w:szCs w:val="20"/>
              </w:rPr>
              <w:t>Aracaju -SE,____/____/_____</w:t>
            </w:r>
          </w:p>
        </w:tc>
      </w:tr>
    </w:tbl>
    <w:p w:rsidR="00D254D5" w:rsidRDefault="00D254D5" w:rsidP="00D31885">
      <w:pPr>
        <w:rPr>
          <w:sz w:val="20"/>
          <w:szCs w:val="20"/>
        </w:rPr>
      </w:pPr>
    </w:p>
    <w:p w:rsidR="00D254D5" w:rsidRDefault="00D254D5" w:rsidP="00D31885">
      <w:pPr>
        <w:rPr>
          <w:sz w:val="20"/>
          <w:szCs w:val="20"/>
        </w:rPr>
      </w:pPr>
    </w:p>
    <w:p w:rsidR="009D6907" w:rsidRDefault="009D6907" w:rsidP="00D31885">
      <w:pPr>
        <w:rPr>
          <w:sz w:val="20"/>
          <w:szCs w:val="20"/>
        </w:rPr>
      </w:pPr>
    </w:p>
    <w:p w:rsidR="009D6907" w:rsidRDefault="009D6907" w:rsidP="00D31885">
      <w:pPr>
        <w:rPr>
          <w:sz w:val="20"/>
          <w:szCs w:val="20"/>
        </w:rPr>
      </w:pPr>
    </w:p>
    <w:p w:rsidR="009D6907" w:rsidRPr="00D31885" w:rsidRDefault="009D6907" w:rsidP="00D31885">
      <w:pPr>
        <w:rPr>
          <w:sz w:val="20"/>
          <w:szCs w:val="20"/>
        </w:rPr>
      </w:pPr>
    </w:p>
    <w:p w:rsidR="00D31885" w:rsidRDefault="00D31885" w:rsidP="00D31885">
      <w:pPr>
        <w:rPr>
          <w:sz w:val="20"/>
          <w:szCs w:val="20"/>
        </w:rPr>
      </w:pPr>
    </w:p>
    <w:p w:rsidR="00D31885" w:rsidRDefault="00D31885" w:rsidP="00D31885">
      <w:pPr>
        <w:rPr>
          <w:sz w:val="20"/>
          <w:szCs w:val="20"/>
        </w:rPr>
      </w:pPr>
    </w:p>
    <w:sectPr w:rsidR="00D31885" w:rsidSect="009D6907">
      <w:pgSz w:w="11906" w:h="16838"/>
      <w:pgMar w:top="1135" w:right="84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2B" w:rsidRDefault="00AA222B" w:rsidP="00C92E13">
      <w:pPr>
        <w:spacing w:after="0" w:line="240" w:lineRule="auto"/>
      </w:pPr>
      <w:r>
        <w:separator/>
      </w:r>
    </w:p>
  </w:endnote>
  <w:endnote w:type="continuationSeparator" w:id="1">
    <w:p w:rsidR="00AA222B" w:rsidRDefault="00AA222B" w:rsidP="00C9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2B" w:rsidRDefault="00AA222B" w:rsidP="00C92E13">
      <w:pPr>
        <w:spacing w:after="0" w:line="240" w:lineRule="auto"/>
      </w:pPr>
      <w:r>
        <w:separator/>
      </w:r>
    </w:p>
  </w:footnote>
  <w:footnote w:type="continuationSeparator" w:id="1">
    <w:p w:rsidR="00AA222B" w:rsidRDefault="00AA222B" w:rsidP="00C9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92E13"/>
    <w:rsid w:val="00007FCE"/>
    <w:rsid w:val="00016082"/>
    <w:rsid w:val="00040352"/>
    <w:rsid w:val="00056DFA"/>
    <w:rsid w:val="000D2D0C"/>
    <w:rsid w:val="000E4F21"/>
    <w:rsid w:val="00143915"/>
    <w:rsid w:val="0019485D"/>
    <w:rsid w:val="001A77D1"/>
    <w:rsid w:val="00232CB5"/>
    <w:rsid w:val="002C605B"/>
    <w:rsid w:val="0034468C"/>
    <w:rsid w:val="003656CC"/>
    <w:rsid w:val="00373537"/>
    <w:rsid w:val="003A11B7"/>
    <w:rsid w:val="003B2A9A"/>
    <w:rsid w:val="003E7E19"/>
    <w:rsid w:val="00462EAC"/>
    <w:rsid w:val="004E163C"/>
    <w:rsid w:val="005161AE"/>
    <w:rsid w:val="00595D2F"/>
    <w:rsid w:val="00602492"/>
    <w:rsid w:val="00604456"/>
    <w:rsid w:val="006076C6"/>
    <w:rsid w:val="00607C03"/>
    <w:rsid w:val="00614500"/>
    <w:rsid w:val="00622025"/>
    <w:rsid w:val="00665560"/>
    <w:rsid w:val="006A2FC8"/>
    <w:rsid w:val="008501B5"/>
    <w:rsid w:val="0087058C"/>
    <w:rsid w:val="008C3B26"/>
    <w:rsid w:val="00947746"/>
    <w:rsid w:val="009D6907"/>
    <w:rsid w:val="00A67F0D"/>
    <w:rsid w:val="00AA222B"/>
    <w:rsid w:val="00B85E55"/>
    <w:rsid w:val="00BD21F8"/>
    <w:rsid w:val="00C92A5A"/>
    <w:rsid w:val="00C92E13"/>
    <w:rsid w:val="00D254D5"/>
    <w:rsid w:val="00D31885"/>
    <w:rsid w:val="00E0117C"/>
    <w:rsid w:val="00F40B14"/>
    <w:rsid w:val="00F576F8"/>
    <w:rsid w:val="00F73D6E"/>
    <w:rsid w:val="00F9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13"/>
  </w:style>
  <w:style w:type="paragraph" w:styleId="Rodap">
    <w:name w:val="footer"/>
    <w:basedOn w:val="Normal"/>
    <w:link w:val="RodapChar"/>
    <w:uiPriority w:val="99"/>
    <w:unhideWhenUsed/>
    <w:rsid w:val="00C9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13"/>
  </w:style>
  <w:style w:type="table" w:styleId="Tabelacomgrade">
    <w:name w:val="Table Grid"/>
    <w:basedOn w:val="Tabelanormal"/>
    <w:uiPriority w:val="59"/>
    <w:rsid w:val="00C9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5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1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Braga Vaz Dos Santos</dc:creator>
  <cp:keywords/>
  <dc:description/>
  <cp:lastModifiedBy>Grazielle</cp:lastModifiedBy>
  <cp:revision>10</cp:revision>
  <cp:lastPrinted>2016-08-26T12:22:00Z</cp:lastPrinted>
  <dcterms:created xsi:type="dcterms:W3CDTF">2016-10-24T13:47:00Z</dcterms:created>
  <dcterms:modified xsi:type="dcterms:W3CDTF">2018-02-14T22:17:00Z</dcterms:modified>
</cp:coreProperties>
</file>