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46" w:rsidRDefault="00D52046" w:rsidP="009E103C"/>
    <w:p w:rsidR="009E103C" w:rsidRDefault="009E103C" w:rsidP="009E103C"/>
    <w:p w:rsidR="009E103C" w:rsidRPr="00ED7213" w:rsidRDefault="00710058" w:rsidP="009E103C">
      <w:pPr>
        <w:autoSpaceDE w:val="0"/>
        <w:rPr>
          <w:rFonts w:ascii="Arial" w:eastAsia="AAESAC+ArialBold" w:hAnsi="Arial" w:cs="Arial"/>
          <w:b/>
          <w:bCs/>
          <w:sz w:val="20"/>
          <w:szCs w:val="20"/>
        </w:rPr>
      </w:pPr>
      <w:r w:rsidRPr="00ED7213">
        <w:rPr>
          <w:rFonts w:ascii="Arial" w:eastAsia="AAESAC+ArialBold" w:hAnsi="Arial" w:cs="Arial"/>
          <w:b/>
          <w:bCs/>
          <w:sz w:val="20"/>
          <w:szCs w:val="20"/>
        </w:rPr>
        <w:t xml:space="preserve">Consulta para </w:t>
      </w:r>
      <w:r w:rsidR="009E103C" w:rsidRPr="00ED7213">
        <w:rPr>
          <w:rFonts w:ascii="Arial" w:eastAsia="AAESAC+ArialBold" w:hAnsi="Arial" w:cs="Arial"/>
          <w:b/>
          <w:bCs/>
          <w:sz w:val="20"/>
          <w:szCs w:val="20"/>
        </w:rPr>
        <w:t>Dispensa de Licitação HC/PE – FILIAL EBSERH</w:t>
      </w:r>
    </w:p>
    <w:p w:rsidR="009E103C" w:rsidRPr="00ED7213" w:rsidRDefault="009E103C" w:rsidP="009E103C">
      <w:pPr>
        <w:autoSpaceDE w:val="0"/>
        <w:rPr>
          <w:rFonts w:ascii="Arial" w:eastAsia="AAESAC+ArialBold" w:hAnsi="Arial" w:cs="Arial"/>
          <w:b/>
          <w:bCs/>
          <w:sz w:val="20"/>
          <w:szCs w:val="20"/>
        </w:rPr>
      </w:pPr>
      <w:r w:rsidRPr="00ED7213">
        <w:rPr>
          <w:rFonts w:ascii="Arial" w:eastAsia="AAESAC+ArialBold" w:hAnsi="Arial" w:cs="Arial"/>
          <w:b/>
          <w:bCs/>
          <w:sz w:val="20"/>
          <w:szCs w:val="20"/>
        </w:rPr>
        <w:t xml:space="preserve">Processo nº </w:t>
      </w:r>
      <w:r w:rsidR="00710058" w:rsidRPr="00ED7213">
        <w:rPr>
          <w:rFonts w:ascii="Arial" w:eastAsia="AAESAC+ArialBold" w:hAnsi="Arial" w:cs="Arial"/>
          <w:b/>
          <w:bCs/>
          <w:sz w:val="20"/>
          <w:szCs w:val="20"/>
        </w:rPr>
        <w:t>23536.002760/2021-41</w:t>
      </w:r>
    </w:p>
    <w:p w:rsidR="009E103C" w:rsidRPr="00ED7213" w:rsidRDefault="009E103C" w:rsidP="009E103C">
      <w:pPr>
        <w:autoSpaceDE w:val="0"/>
        <w:jc w:val="both"/>
        <w:rPr>
          <w:rFonts w:ascii="Arial" w:eastAsia="AAESAC+ArialBold" w:hAnsi="Arial" w:cs="Arial"/>
          <w:b/>
          <w:bCs/>
          <w:sz w:val="20"/>
          <w:szCs w:val="20"/>
        </w:rPr>
      </w:pPr>
      <w:r w:rsidRPr="00ED7213">
        <w:rPr>
          <w:rFonts w:ascii="Arial" w:eastAsia="AAESAC+ArialBold" w:hAnsi="Arial" w:cs="Arial"/>
          <w:b/>
          <w:bCs/>
          <w:sz w:val="20"/>
          <w:szCs w:val="20"/>
        </w:rPr>
        <w:t xml:space="preserve">Enviar proposta de preço via e-mail </w:t>
      </w:r>
      <w:hyperlink r:id="rId7" w:history="1">
        <w:r w:rsidRPr="00ED721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apoio.hcufpe@gmail.com</w:t>
        </w:r>
      </w:hyperlink>
      <w:r w:rsidRPr="00ED7213">
        <w:rPr>
          <w:rFonts w:ascii="Arial" w:hAnsi="Arial" w:cs="Arial"/>
          <w:color w:val="5F6368"/>
          <w:sz w:val="20"/>
          <w:szCs w:val="20"/>
          <w:shd w:val="clear" w:color="auto" w:fill="FFFFFF"/>
        </w:rPr>
        <w:t xml:space="preserve"> </w:t>
      </w:r>
    </w:p>
    <w:p w:rsidR="009E103C" w:rsidRPr="00ED7213" w:rsidRDefault="009E103C" w:rsidP="009E103C">
      <w:pPr>
        <w:rPr>
          <w:rFonts w:ascii="Arial" w:hAnsi="Arial" w:cs="Arial"/>
          <w:sz w:val="20"/>
          <w:szCs w:val="20"/>
        </w:rPr>
      </w:pPr>
    </w:p>
    <w:p w:rsidR="009E103C" w:rsidRPr="00ED7213" w:rsidRDefault="009E103C" w:rsidP="009E103C">
      <w:pPr>
        <w:rPr>
          <w:rFonts w:ascii="Arial" w:hAnsi="Arial" w:cs="Arial"/>
          <w:sz w:val="20"/>
          <w:szCs w:val="20"/>
        </w:rPr>
      </w:pPr>
    </w:p>
    <w:p w:rsidR="009E103C" w:rsidRPr="00ED7213" w:rsidRDefault="009E103C" w:rsidP="009E103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ED7213">
        <w:rPr>
          <w:rFonts w:ascii="Arial" w:hAnsi="Arial" w:cs="Arial"/>
          <w:b/>
          <w:bCs/>
          <w:sz w:val="20"/>
          <w:szCs w:val="20"/>
          <w:lang w:eastAsia="pt-BR"/>
        </w:rPr>
        <w:t>Objeto:</w:t>
      </w:r>
      <w:r w:rsidR="0085372C" w:rsidRPr="00ED7213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="0085372C" w:rsidRPr="00ED7213">
        <w:rPr>
          <w:rFonts w:ascii="Arial" w:hAnsi="Arial" w:cs="Arial"/>
          <w:color w:val="000000"/>
          <w:sz w:val="20"/>
          <w:szCs w:val="20"/>
        </w:rPr>
        <w:t xml:space="preserve">Contratação de </w:t>
      </w:r>
      <w:r w:rsidR="00385220" w:rsidRPr="00ED7213">
        <w:rPr>
          <w:rFonts w:ascii="Arial" w:hAnsi="Arial" w:cs="Arial"/>
          <w:sz w:val="20"/>
          <w:szCs w:val="20"/>
        </w:rPr>
        <w:t>serviço especializado (chaveiro) para produção de cópias de chaves e eventual abertura de portas</w:t>
      </w:r>
      <w:r w:rsidR="00385220" w:rsidRPr="00ED7213">
        <w:rPr>
          <w:rFonts w:ascii="Arial" w:hAnsi="Arial" w:cs="Arial"/>
          <w:color w:val="000000"/>
          <w:sz w:val="20"/>
          <w:szCs w:val="20"/>
        </w:rPr>
        <w:t xml:space="preserve"> para o Hospital das Clínicas da UFPE – Filial EBSERH</w:t>
      </w:r>
    </w:p>
    <w:p w:rsidR="00ED7213" w:rsidRDefault="00ED7213" w:rsidP="009E103C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55"/>
        <w:gridCol w:w="1278"/>
        <w:gridCol w:w="1278"/>
        <w:gridCol w:w="1561"/>
        <w:gridCol w:w="1431"/>
      </w:tblGrid>
      <w:tr w:rsidR="00ED7213" w:rsidRPr="00ED7213" w:rsidTr="00EC401E">
        <w:trPr>
          <w:trHeight w:val="11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QUANT. ESTIMADA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VALOR UNITÁRIO (R$)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85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VALOR TOTAL </w:t>
            </w:r>
            <w:r w:rsidRPr="003852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br/>
              <w:t>(R$)</w:t>
            </w:r>
          </w:p>
        </w:tc>
      </w:tr>
      <w:tr w:rsidR="00ED7213" w:rsidRPr="00ED7213" w:rsidTr="00EC40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Confecção de cópia de chave Y</w:t>
            </w: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39697F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ED7213" w:rsidRPr="00ED7213" w:rsidTr="00EC40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Confecção de cópia de chave </w:t>
            </w:r>
            <w:proofErr w:type="spellStart"/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Gorge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39697F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ED7213" w:rsidRPr="00ED7213" w:rsidTr="00EC40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Confecção de cópia de chave Yale Dupla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39697F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ED7213" w:rsidRPr="00ED7213" w:rsidTr="00EC40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Confecção de cópia de chave Tetra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39697F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ED7213" w:rsidRPr="00ED7213" w:rsidTr="00EC40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Confecção de cópia de chave multiponto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39697F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ED7213" w:rsidRPr="00ED7213" w:rsidTr="00EC401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Abertura técnica (</w:t>
            </w:r>
            <w:proofErr w:type="spellStart"/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lock-picking</w:t>
            </w:r>
            <w:proofErr w:type="spellEnd"/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/ </w:t>
            </w:r>
            <w:proofErr w:type="spellStart"/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Bump</w:t>
            </w:r>
            <w:proofErr w:type="spellEnd"/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Key / Chave Micha)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ED7213" w:rsidRPr="00ED7213" w:rsidTr="00EC401E">
        <w:trPr>
          <w:tblCellSpacing w:w="0" w:type="dxa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ED721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t-BR" w:bidi="ar-SA"/>
              </w:rPr>
              <w:t xml:space="preserve">VALOR TOTAL </w:t>
            </w:r>
            <w:r w:rsidRPr="00ED72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(R$)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3" w:rsidRPr="00ED7213" w:rsidRDefault="00ED7213" w:rsidP="00ED7213">
            <w:pPr>
              <w:widowControl/>
              <w:suppressAutoHyphens w:val="0"/>
              <w:ind w:left="60" w:right="6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9E103C" w:rsidRPr="00ED7213" w:rsidRDefault="009E103C" w:rsidP="009E103C">
      <w:pPr>
        <w:rPr>
          <w:rFonts w:ascii="Arial" w:hAnsi="Arial" w:cs="Arial"/>
          <w:sz w:val="16"/>
          <w:szCs w:val="16"/>
        </w:rPr>
      </w:pPr>
      <w:r w:rsidRPr="00ED7213">
        <w:rPr>
          <w:rFonts w:ascii="Arial" w:hAnsi="Arial" w:cs="Arial"/>
          <w:sz w:val="16"/>
          <w:szCs w:val="16"/>
        </w:rPr>
        <w:t>Valores devem possuir duas casas decimais</w:t>
      </w:r>
    </w:p>
    <w:p w:rsidR="009E103C" w:rsidRDefault="009E103C" w:rsidP="009E103C">
      <w:pPr>
        <w:pStyle w:val="ebserhtextojustificad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Forte"/>
          <w:rFonts w:ascii="Calibri" w:hAnsi="Calibri" w:cs="Calibri"/>
          <w:color w:val="000000"/>
          <w:sz w:val="20"/>
          <w:szCs w:val="20"/>
        </w:rPr>
        <w:t>PREÇO GLOBAL DA PROPOSTA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9E103C" w:rsidRDefault="009E103C" w:rsidP="009E103C">
      <w:pPr>
        <w:pStyle w:val="ebserhtextojustificad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Forte"/>
          <w:rFonts w:ascii="Calibri" w:hAnsi="Calibri" w:cs="Calibri"/>
          <w:color w:val="000000"/>
          <w:sz w:val="20"/>
          <w:szCs w:val="20"/>
        </w:rPr>
        <w:t>VALIDADE DA PROPOSTA: </w:t>
      </w:r>
    </w:p>
    <w:p w:rsidR="009E103C" w:rsidRDefault="009E103C" w:rsidP="009E103C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Forte"/>
          <w:rFonts w:ascii="Calibri" w:hAnsi="Calibri" w:cs="Calibri"/>
          <w:color w:val="000000"/>
          <w:sz w:val="20"/>
          <w:szCs w:val="20"/>
        </w:rPr>
        <w:t>DECLARAMOS,</w:t>
      </w:r>
      <w:r>
        <w:rPr>
          <w:rFonts w:ascii="Calibri" w:hAnsi="Calibri" w:cs="Calibri"/>
          <w:color w:val="000000"/>
          <w:sz w:val="20"/>
          <w:szCs w:val="20"/>
        </w:rPr>
        <w:t xml:space="preserve"> para os devidos fins, QUE CONSIDERAMOS, NA FORMULAÇÃO DOS CUSTOS DA PROPOSTA DE PREÇOS, a inclusão de todas as despesas incidentes, inclusive aquelas relativas a insumos, equipamentos, tributos (impostos, taxas e contribuições) e encargos sociais. </w:t>
      </w:r>
    </w:p>
    <w:p w:rsidR="009E103C" w:rsidRDefault="009E103C" w:rsidP="009E103C">
      <w:pPr>
        <w:rPr>
          <w:rFonts w:ascii="Calibri" w:hAnsi="Calibri" w:cs="Calibri"/>
          <w:color w:val="000000"/>
          <w:sz w:val="20"/>
          <w:szCs w:val="20"/>
        </w:rPr>
      </w:pPr>
    </w:p>
    <w:p w:rsidR="009E103C" w:rsidRDefault="009E103C" w:rsidP="009E103C">
      <w:pPr>
        <w:rPr>
          <w:rFonts w:ascii="Calibri" w:hAnsi="Calibri" w:cs="Calibri"/>
          <w:color w:val="000000"/>
          <w:sz w:val="20"/>
          <w:szCs w:val="20"/>
        </w:rPr>
      </w:pPr>
    </w:p>
    <w:p w:rsidR="009E103C" w:rsidRDefault="009E103C" w:rsidP="009E103C">
      <w:pPr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(Local), ..........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.............................. de 2021.</w:t>
      </w:r>
    </w:p>
    <w:p w:rsidR="009E103C" w:rsidRDefault="009E103C" w:rsidP="009E103C">
      <w:pPr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E103C" w:rsidRDefault="009E103C" w:rsidP="009E103C">
      <w:pPr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E103C" w:rsidRDefault="009E103C" w:rsidP="009E103C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</w:t>
      </w:r>
    </w:p>
    <w:p w:rsidR="009E103C" w:rsidRDefault="00DE22B3" w:rsidP="00ED7213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AAESAC+ArialBold" w:hAnsi="Calibri" w:cs="Calibri"/>
          <w:b/>
          <w:bCs/>
          <w:sz w:val="20"/>
          <w:szCs w:val="20"/>
        </w:rPr>
        <w:t>Assinatura</w:t>
      </w:r>
      <w:r w:rsidR="009E103C" w:rsidRPr="002C7BAB">
        <w:rPr>
          <w:rFonts w:ascii="Calibri" w:eastAsia="AAESAC+ArialBold" w:hAnsi="Calibri" w:cs="Calibri"/>
          <w:b/>
          <w:bCs/>
          <w:sz w:val="20"/>
          <w:szCs w:val="20"/>
        </w:rPr>
        <w:t xml:space="preserve"> do Responsável</w:t>
      </w:r>
      <w:r w:rsidR="009E103C">
        <w:rPr>
          <w:rFonts w:ascii="Calibri" w:eastAsia="AAESAC+ArialBold" w:hAnsi="Calibri" w:cs="Calibri"/>
          <w:b/>
          <w:bCs/>
          <w:sz w:val="20"/>
          <w:szCs w:val="20"/>
        </w:rPr>
        <w:t xml:space="preserve"> </w:t>
      </w:r>
    </w:p>
    <w:p w:rsidR="009E103C" w:rsidRDefault="009E103C" w:rsidP="009E103C">
      <w:pPr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E103C" w:rsidRDefault="009E103C" w:rsidP="009E103C">
      <w:pPr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E103C" w:rsidRPr="00DE22B3" w:rsidRDefault="009E103C" w:rsidP="009E103C">
      <w:pPr>
        <w:autoSpaceDE w:val="0"/>
        <w:spacing w:line="200" w:lineRule="atLeast"/>
        <w:rPr>
          <w:rFonts w:ascii="Arial" w:hAnsi="Arial" w:cs="Arial"/>
          <w:bCs/>
          <w:sz w:val="20"/>
          <w:szCs w:val="20"/>
        </w:rPr>
      </w:pPr>
      <w:r w:rsidRPr="00DE22B3">
        <w:rPr>
          <w:rFonts w:ascii="Arial" w:hAnsi="Arial" w:cs="Arial"/>
          <w:b/>
          <w:bCs/>
          <w:sz w:val="20"/>
          <w:szCs w:val="20"/>
        </w:rPr>
        <w:t>Observaç</w:t>
      </w:r>
      <w:r w:rsidR="006E601E">
        <w:rPr>
          <w:rFonts w:ascii="Arial" w:hAnsi="Arial" w:cs="Arial"/>
          <w:b/>
          <w:bCs/>
          <w:sz w:val="20"/>
          <w:szCs w:val="20"/>
        </w:rPr>
        <w:t>ão</w:t>
      </w:r>
      <w:r w:rsidRPr="00DE22B3">
        <w:rPr>
          <w:rFonts w:ascii="Arial" w:hAnsi="Arial" w:cs="Arial"/>
          <w:b/>
          <w:bCs/>
          <w:sz w:val="20"/>
          <w:szCs w:val="20"/>
        </w:rPr>
        <w:t>:</w:t>
      </w:r>
      <w:r w:rsidR="006E60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22B3">
        <w:rPr>
          <w:rFonts w:ascii="Arial" w:hAnsi="Arial" w:cs="Arial"/>
          <w:bCs/>
          <w:sz w:val="20"/>
          <w:szCs w:val="20"/>
        </w:rPr>
        <w:t>O envio da proposta implica na aceitação d</w:t>
      </w:r>
      <w:r w:rsidR="0085372C">
        <w:rPr>
          <w:rFonts w:ascii="Arial" w:hAnsi="Arial" w:cs="Arial"/>
          <w:bCs/>
          <w:sz w:val="20"/>
          <w:szCs w:val="20"/>
        </w:rPr>
        <w:t>as condições deste documento</w:t>
      </w:r>
    </w:p>
    <w:p w:rsidR="009E103C" w:rsidRPr="00DE22B3" w:rsidRDefault="009E103C" w:rsidP="009E103C">
      <w:pPr>
        <w:rPr>
          <w:rFonts w:ascii="Arial" w:hAnsi="Arial" w:cs="Arial"/>
          <w:sz w:val="20"/>
          <w:szCs w:val="20"/>
        </w:rPr>
      </w:pPr>
    </w:p>
    <w:p w:rsidR="009E103C" w:rsidRDefault="009E103C" w:rsidP="009E103C">
      <w:pPr>
        <w:spacing w:after="120"/>
        <w:rPr>
          <w:rFonts w:ascii="Arial" w:hAnsi="Arial" w:cs="Arial"/>
          <w:sz w:val="20"/>
          <w:szCs w:val="20"/>
        </w:rPr>
      </w:pPr>
      <w:r w:rsidRPr="00DE22B3">
        <w:rPr>
          <w:rFonts w:ascii="Arial" w:hAnsi="Arial" w:cs="Arial"/>
          <w:sz w:val="20"/>
          <w:szCs w:val="20"/>
        </w:rPr>
        <w:t xml:space="preserve">Nome do responsável: </w:t>
      </w:r>
    </w:p>
    <w:p w:rsidR="006E601E" w:rsidRPr="00DE22B3" w:rsidRDefault="006E601E" w:rsidP="009E103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 w:rsidR="009E103C" w:rsidRPr="00DE22B3" w:rsidRDefault="009E103C" w:rsidP="009E103C">
      <w:pPr>
        <w:rPr>
          <w:rFonts w:ascii="Arial" w:hAnsi="Arial" w:cs="Arial"/>
          <w:sz w:val="20"/>
          <w:szCs w:val="20"/>
        </w:rPr>
      </w:pPr>
      <w:r w:rsidRPr="00DE22B3">
        <w:rPr>
          <w:rFonts w:ascii="Arial" w:hAnsi="Arial" w:cs="Arial"/>
          <w:sz w:val="20"/>
          <w:szCs w:val="20"/>
        </w:rPr>
        <w:t>Função/cargo na empresa:</w:t>
      </w:r>
      <w:r w:rsidR="00357D50" w:rsidRPr="00DE22B3">
        <w:rPr>
          <w:rFonts w:ascii="Arial" w:hAnsi="Arial" w:cs="Arial"/>
          <w:sz w:val="20"/>
          <w:szCs w:val="20"/>
        </w:rPr>
        <w:t xml:space="preserve"> </w:t>
      </w:r>
    </w:p>
    <w:p w:rsidR="009E103C" w:rsidRPr="00DE22B3" w:rsidRDefault="009E103C" w:rsidP="009E103C">
      <w:pPr>
        <w:spacing w:after="120"/>
        <w:rPr>
          <w:rFonts w:ascii="Arial" w:hAnsi="Arial" w:cs="Arial"/>
          <w:sz w:val="20"/>
          <w:szCs w:val="20"/>
        </w:rPr>
      </w:pPr>
    </w:p>
    <w:p w:rsidR="009E103C" w:rsidRPr="00DE22B3" w:rsidRDefault="009E103C" w:rsidP="009E103C">
      <w:pPr>
        <w:spacing w:after="120"/>
        <w:rPr>
          <w:rFonts w:ascii="Arial" w:hAnsi="Arial" w:cs="Arial"/>
          <w:sz w:val="20"/>
          <w:szCs w:val="20"/>
        </w:rPr>
      </w:pPr>
      <w:r w:rsidRPr="00DE22B3">
        <w:rPr>
          <w:rFonts w:ascii="Arial" w:hAnsi="Arial" w:cs="Arial"/>
          <w:sz w:val="20"/>
          <w:szCs w:val="20"/>
        </w:rPr>
        <w:t>CNPJ:</w:t>
      </w:r>
    </w:p>
    <w:p w:rsidR="009E103C" w:rsidRPr="00DE22B3" w:rsidRDefault="009E103C" w:rsidP="009E103C">
      <w:pPr>
        <w:spacing w:after="120"/>
        <w:rPr>
          <w:rFonts w:ascii="Arial" w:hAnsi="Arial" w:cs="Arial"/>
          <w:sz w:val="20"/>
          <w:szCs w:val="20"/>
        </w:rPr>
      </w:pPr>
      <w:r w:rsidRPr="00DE22B3">
        <w:rPr>
          <w:rFonts w:ascii="Arial" w:hAnsi="Arial" w:cs="Arial"/>
          <w:sz w:val="20"/>
          <w:szCs w:val="20"/>
        </w:rPr>
        <w:t>Endereço da empresa:</w:t>
      </w:r>
    </w:p>
    <w:p w:rsidR="009E103C" w:rsidRPr="00DE22B3" w:rsidRDefault="009E103C" w:rsidP="009E103C">
      <w:pPr>
        <w:spacing w:after="120"/>
        <w:rPr>
          <w:rFonts w:ascii="Arial" w:hAnsi="Arial" w:cs="Arial"/>
          <w:sz w:val="20"/>
          <w:szCs w:val="20"/>
        </w:rPr>
      </w:pPr>
      <w:r w:rsidRPr="00DE22B3">
        <w:rPr>
          <w:rFonts w:ascii="Arial" w:hAnsi="Arial" w:cs="Arial"/>
          <w:sz w:val="20"/>
          <w:szCs w:val="20"/>
        </w:rPr>
        <w:t>Telefone para contato:</w:t>
      </w:r>
    </w:p>
    <w:p w:rsidR="009E103C" w:rsidRPr="00DE22B3" w:rsidRDefault="009E103C" w:rsidP="009E103C">
      <w:pPr>
        <w:rPr>
          <w:rFonts w:ascii="Arial" w:hAnsi="Arial" w:cs="Arial"/>
          <w:sz w:val="20"/>
          <w:szCs w:val="20"/>
        </w:rPr>
      </w:pPr>
      <w:r w:rsidRPr="00DE22B3">
        <w:rPr>
          <w:rFonts w:ascii="Arial" w:hAnsi="Arial" w:cs="Arial"/>
          <w:sz w:val="20"/>
          <w:szCs w:val="20"/>
        </w:rPr>
        <w:t>E-mail para contato:</w:t>
      </w:r>
    </w:p>
    <w:p w:rsidR="009E103C" w:rsidRPr="00DE22B3" w:rsidRDefault="009E103C" w:rsidP="009E103C">
      <w:pPr>
        <w:spacing w:after="120"/>
        <w:rPr>
          <w:rFonts w:ascii="Arial" w:hAnsi="Arial" w:cs="Arial"/>
          <w:sz w:val="20"/>
          <w:szCs w:val="20"/>
        </w:rPr>
      </w:pPr>
    </w:p>
    <w:p w:rsidR="009E103C" w:rsidRPr="00DE22B3" w:rsidRDefault="009E103C" w:rsidP="009E103C">
      <w:pPr>
        <w:spacing w:after="120"/>
        <w:rPr>
          <w:rFonts w:ascii="Arial" w:hAnsi="Arial" w:cs="Arial"/>
          <w:b/>
          <w:sz w:val="20"/>
          <w:szCs w:val="20"/>
        </w:rPr>
      </w:pPr>
      <w:r w:rsidRPr="00DE22B3">
        <w:rPr>
          <w:rFonts w:ascii="Arial" w:hAnsi="Arial" w:cs="Arial"/>
          <w:b/>
          <w:sz w:val="20"/>
          <w:szCs w:val="20"/>
        </w:rPr>
        <w:t>Dados bancários:</w:t>
      </w:r>
    </w:p>
    <w:p w:rsidR="009E103C" w:rsidRDefault="009E103C" w:rsidP="009E103C">
      <w:pPr>
        <w:spacing w:after="120"/>
        <w:rPr>
          <w:rFonts w:ascii="Arial" w:hAnsi="Arial" w:cs="Arial"/>
          <w:sz w:val="20"/>
          <w:szCs w:val="20"/>
        </w:rPr>
      </w:pPr>
      <w:r w:rsidRPr="00DE22B3">
        <w:rPr>
          <w:rFonts w:ascii="Arial" w:hAnsi="Arial" w:cs="Arial"/>
          <w:sz w:val="20"/>
          <w:szCs w:val="20"/>
        </w:rPr>
        <w:t>Banco:</w:t>
      </w:r>
      <w:r w:rsidR="00DE22B3">
        <w:rPr>
          <w:rFonts w:ascii="Arial" w:hAnsi="Arial" w:cs="Arial"/>
          <w:sz w:val="20"/>
          <w:szCs w:val="20"/>
        </w:rPr>
        <w:t xml:space="preserve"> </w:t>
      </w:r>
      <w:r w:rsidRPr="00DE22B3">
        <w:rPr>
          <w:rFonts w:ascii="Arial" w:hAnsi="Arial" w:cs="Arial"/>
          <w:sz w:val="20"/>
          <w:szCs w:val="20"/>
        </w:rPr>
        <w:t>_____________________</w:t>
      </w:r>
      <w:proofErr w:type="gramStart"/>
      <w:r w:rsidRPr="00DE22B3">
        <w:rPr>
          <w:rFonts w:ascii="Arial" w:hAnsi="Arial" w:cs="Arial"/>
          <w:sz w:val="20"/>
          <w:szCs w:val="20"/>
        </w:rPr>
        <w:t xml:space="preserve">_,   </w:t>
      </w:r>
      <w:proofErr w:type="gramEnd"/>
      <w:r w:rsidRPr="00DE22B3">
        <w:rPr>
          <w:rFonts w:ascii="Arial" w:hAnsi="Arial" w:cs="Arial"/>
          <w:sz w:val="20"/>
          <w:szCs w:val="20"/>
        </w:rPr>
        <w:t>Agência nº: _______, Conta Corrente nº:</w:t>
      </w:r>
      <w:r w:rsidR="00357D50" w:rsidRPr="00DE22B3">
        <w:rPr>
          <w:rFonts w:ascii="Arial" w:hAnsi="Arial" w:cs="Arial"/>
          <w:sz w:val="20"/>
          <w:szCs w:val="20"/>
        </w:rPr>
        <w:t xml:space="preserve"> ____________</w:t>
      </w:r>
    </w:p>
    <w:p w:rsidR="0085372C" w:rsidRDefault="0085372C" w:rsidP="009E103C">
      <w:pPr>
        <w:spacing w:after="120"/>
        <w:rPr>
          <w:rFonts w:ascii="Arial" w:hAnsi="Arial" w:cs="Arial"/>
          <w:sz w:val="20"/>
          <w:szCs w:val="20"/>
        </w:rPr>
      </w:pPr>
    </w:p>
    <w:p w:rsidR="0085372C" w:rsidRDefault="0085372C" w:rsidP="009E103C">
      <w:pPr>
        <w:spacing w:after="120"/>
        <w:rPr>
          <w:rFonts w:ascii="Arial" w:hAnsi="Arial" w:cs="Arial"/>
          <w:sz w:val="20"/>
          <w:szCs w:val="20"/>
        </w:rPr>
      </w:pPr>
    </w:p>
    <w:p w:rsidR="0085372C" w:rsidRPr="00FF6DB0" w:rsidRDefault="0085372C" w:rsidP="009E103C">
      <w:pPr>
        <w:spacing w:after="120"/>
        <w:rPr>
          <w:rFonts w:ascii="Arial" w:hAnsi="Arial" w:cs="Arial"/>
          <w:b/>
          <w:sz w:val="20"/>
          <w:szCs w:val="20"/>
        </w:rPr>
      </w:pPr>
      <w:r w:rsidRPr="00FF6DB0">
        <w:rPr>
          <w:rFonts w:ascii="Arial" w:hAnsi="Arial" w:cs="Arial"/>
          <w:b/>
          <w:sz w:val="20"/>
          <w:szCs w:val="20"/>
        </w:rPr>
        <w:t>Detalhamento do serviço:</w:t>
      </w:r>
    </w:p>
    <w:p w:rsidR="0085372C" w:rsidRPr="00FF6DB0" w:rsidRDefault="00EC401E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A</w:t>
      </w:r>
      <w:r w:rsidR="005A6718" w:rsidRPr="00FF6DB0">
        <w:rPr>
          <w:rFonts w:ascii="Arial" w:hAnsi="Arial" w:cs="Arial"/>
          <w:sz w:val="20"/>
          <w:szCs w:val="20"/>
        </w:rPr>
        <w:t xml:space="preserve">pós conclusão do processo, será formalizado contrato com </w:t>
      </w:r>
      <w:r w:rsidRPr="00FF6DB0">
        <w:rPr>
          <w:rFonts w:ascii="Arial" w:hAnsi="Arial" w:cs="Arial"/>
          <w:sz w:val="20"/>
          <w:szCs w:val="20"/>
        </w:rPr>
        <w:t>validade de 06 (seis) meses.</w:t>
      </w:r>
    </w:p>
    <w:p w:rsidR="00EC401E" w:rsidRPr="00FF6DB0" w:rsidRDefault="00EC401E" w:rsidP="00EC401E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A demanda total prevista é meramente estimativa, será pago o serviço efetivamente solicitado e executado.</w:t>
      </w:r>
    </w:p>
    <w:p w:rsidR="00EC401E" w:rsidRPr="00FF6DB0" w:rsidRDefault="00EC401E" w:rsidP="009E103C">
      <w:pPr>
        <w:spacing w:after="120"/>
        <w:rPr>
          <w:rFonts w:ascii="Arial" w:hAnsi="Arial" w:cs="Arial"/>
          <w:sz w:val="20"/>
          <w:szCs w:val="20"/>
        </w:rPr>
      </w:pPr>
    </w:p>
    <w:p w:rsidR="00BB7F5B" w:rsidRPr="00FF6DB0" w:rsidRDefault="00BB7F5B" w:rsidP="009E103C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F6DB0">
        <w:rPr>
          <w:rFonts w:ascii="Arial" w:hAnsi="Arial" w:cs="Arial"/>
          <w:sz w:val="20"/>
          <w:szCs w:val="20"/>
          <w:u w:val="single"/>
        </w:rPr>
        <w:t>Item 01</w:t>
      </w:r>
      <w:r w:rsidR="00D52046" w:rsidRPr="00FF6DB0">
        <w:rPr>
          <w:rFonts w:ascii="Arial" w:hAnsi="Arial" w:cs="Arial"/>
          <w:sz w:val="20"/>
          <w:szCs w:val="20"/>
          <w:u w:val="single"/>
        </w:rPr>
        <w:t xml:space="preserve"> ao 05</w:t>
      </w:r>
      <w:r w:rsidRPr="00FF6DB0">
        <w:rPr>
          <w:rFonts w:ascii="Arial" w:hAnsi="Arial" w:cs="Arial"/>
          <w:sz w:val="20"/>
          <w:szCs w:val="20"/>
          <w:u w:val="single"/>
        </w:rPr>
        <w:t>:</w:t>
      </w:r>
    </w:p>
    <w:p w:rsidR="00206A2E" w:rsidRPr="00FF6DB0" w:rsidRDefault="00206A2E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A cópia será feita a partir de outra chave, que será disponibilizada pelo HC.</w:t>
      </w:r>
    </w:p>
    <w:p w:rsidR="0085372C" w:rsidRPr="00FF6DB0" w:rsidRDefault="0085372C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 xml:space="preserve">Os serviços poderão ser solicitados para execução de forma parcelada, através de pedidos mínimos de 50 (cinquenta) </w:t>
      </w:r>
      <w:r w:rsidR="00BB7F5B" w:rsidRPr="00FF6DB0">
        <w:rPr>
          <w:rFonts w:ascii="Arial" w:hAnsi="Arial" w:cs="Arial"/>
          <w:sz w:val="20"/>
          <w:szCs w:val="20"/>
        </w:rPr>
        <w:t xml:space="preserve">cópias </w:t>
      </w:r>
      <w:r w:rsidRPr="00FF6DB0">
        <w:rPr>
          <w:rFonts w:ascii="Arial" w:hAnsi="Arial" w:cs="Arial"/>
          <w:sz w:val="20"/>
          <w:szCs w:val="20"/>
        </w:rPr>
        <w:t>por pedido</w:t>
      </w:r>
      <w:r w:rsidR="00BB7F5B" w:rsidRPr="00FF6DB0">
        <w:rPr>
          <w:rFonts w:ascii="Arial" w:hAnsi="Arial" w:cs="Arial"/>
          <w:sz w:val="20"/>
          <w:szCs w:val="20"/>
        </w:rPr>
        <w:t>.</w:t>
      </w:r>
    </w:p>
    <w:p w:rsidR="0085372C" w:rsidRPr="00FF6DB0" w:rsidRDefault="0085372C" w:rsidP="009E103C">
      <w:pPr>
        <w:spacing w:after="120"/>
        <w:rPr>
          <w:rFonts w:ascii="Arial" w:hAnsi="Arial" w:cs="Arial"/>
          <w:sz w:val="20"/>
          <w:szCs w:val="20"/>
        </w:rPr>
      </w:pPr>
    </w:p>
    <w:p w:rsidR="0085372C" w:rsidRPr="00FF6DB0" w:rsidRDefault="0085372C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O prazo para entrega das cópias será proporcional a quantidade do pedido</w:t>
      </w:r>
      <w:r w:rsidR="00BB7F5B" w:rsidRPr="00FF6DB0">
        <w:rPr>
          <w:rFonts w:ascii="Arial" w:hAnsi="Arial" w:cs="Arial"/>
          <w:sz w:val="20"/>
          <w:szCs w:val="20"/>
        </w:rPr>
        <w:t>.</w:t>
      </w:r>
    </w:p>
    <w:p w:rsidR="0085372C" w:rsidRPr="00FF6DB0" w:rsidRDefault="0085372C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Sendo de 24 horas para cada 50 cópias ou fração, condicionado a no mínimo 48 horas por pedido.</w:t>
      </w:r>
    </w:p>
    <w:p w:rsidR="00BB7F5B" w:rsidRPr="00FF6DB0" w:rsidRDefault="00BB7F5B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Exemplo 1: pedido de 50 cópias, o prazo para entrega será de 48 horas</w:t>
      </w:r>
    </w:p>
    <w:p w:rsidR="00BB7F5B" w:rsidRPr="00FF6DB0" w:rsidRDefault="00BB7F5B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 xml:space="preserve">Exemplo 2: pedido de 100 cópias: prazo para entrega também será de </w:t>
      </w:r>
      <w:r w:rsidR="00EC401E" w:rsidRPr="00FF6DB0">
        <w:rPr>
          <w:rFonts w:ascii="Arial" w:hAnsi="Arial" w:cs="Arial"/>
          <w:sz w:val="20"/>
          <w:szCs w:val="20"/>
        </w:rPr>
        <w:t>72</w:t>
      </w:r>
      <w:r w:rsidRPr="00FF6DB0">
        <w:rPr>
          <w:rFonts w:ascii="Arial" w:hAnsi="Arial" w:cs="Arial"/>
          <w:sz w:val="20"/>
          <w:szCs w:val="20"/>
        </w:rPr>
        <w:t xml:space="preserve"> horas</w:t>
      </w:r>
    </w:p>
    <w:p w:rsidR="00206A2E" w:rsidRPr="00FF6DB0" w:rsidRDefault="00BB7F5B" w:rsidP="009E103C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 xml:space="preserve">Exemplo 3: pedido de 150 cópias: o prazo para entrega será de </w:t>
      </w:r>
      <w:r w:rsidR="00EC401E" w:rsidRPr="00FF6DB0">
        <w:rPr>
          <w:rFonts w:ascii="Arial" w:hAnsi="Arial" w:cs="Arial"/>
          <w:sz w:val="20"/>
          <w:szCs w:val="20"/>
        </w:rPr>
        <w:t>96</w:t>
      </w:r>
      <w:r w:rsidRPr="00FF6DB0">
        <w:rPr>
          <w:rFonts w:ascii="Arial" w:hAnsi="Arial" w:cs="Arial"/>
          <w:sz w:val="20"/>
          <w:szCs w:val="20"/>
        </w:rPr>
        <w:t xml:space="preserve"> horas.</w:t>
      </w:r>
    </w:p>
    <w:p w:rsidR="00206A2E" w:rsidRPr="00FF6DB0" w:rsidRDefault="00206A2E" w:rsidP="009E103C">
      <w:pPr>
        <w:spacing w:after="120"/>
        <w:rPr>
          <w:rFonts w:ascii="Arial" w:hAnsi="Arial" w:cs="Arial"/>
          <w:sz w:val="20"/>
          <w:szCs w:val="20"/>
        </w:rPr>
      </w:pPr>
    </w:p>
    <w:p w:rsidR="00BB7F5B" w:rsidRPr="00FF6DB0" w:rsidRDefault="00D52046" w:rsidP="00BB7F5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F6DB0">
        <w:rPr>
          <w:rFonts w:ascii="Arial" w:hAnsi="Arial" w:cs="Arial"/>
          <w:sz w:val="20"/>
          <w:szCs w:val="20"/>
          <w:u w:val="single"/>
        </w:rPr>
        <w:t>Item 06</w:t>
      </w:r>
      <w:r w:rsidR="00BB7F5B" w:rsidRPr="00FF6DB0">
        <w:rPr>
          <w:rFonts w:ascii="Arial" w:hAnsi="Arial" w:cs="Arial"/>
          <w:sz w:val="20"/>
          <w:szCs w:val="20"/>
          <w:u w:val="single"/>
        </w:rPr>
        <w:t>:</w:t>
      </w:r>
    </w:p>
    <w:p w:rsidR="001513DF" w:rsidRPr="00FF6DB0" w:rsidRDefault="001513DF" w:rsidP="001513DF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 xml:space="preserve">Os serviços poderão ser solicitados para execução de forma parcelada, através de solicitação mínima de 01 (uma) abertura </w:t>
      </w:r>
      <w:r w:rsidR="00EC401E" w:rsidRPr="00FF6DB0">
        <w:rPr>
          <w:rFonts w:ascii="Arial" w:hAnsi="Arial" w:cs="Arial"/>
          <w:sz w:val="20"/>
          <w:szCs w:val="20"/>
        </w:rPr>
        <w:t>técnica</w:t>
      </w:r>
      <w:r w:rsidRPr="00FF6DB0">
        <w:rPr>
          <w:rFonts w:ascii="Arial" w:hAnsi="Arial" w:cs="Arial"/>
          <w:sz w:val="20"/>
          <w:szCs w:val="20"/>
        </w:rPr>
        <w:t xml:space="preserve"> por vez.</w:t>
      </w:r>
    </w:p>
    <w:p w:rsidR="001513DF" w:rsidRPr="00FF6DB0" w:rsidRDefault="001513DF" w:rsidP="001513DF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O prazo para execução do serviço será de 48 horas.</w:t>
      </w:r>
    </w:p>
    <w:p w:rsidR="00D52046" w:rsidRPr="00FF6DB0" w:rsidRDefault="00D52046" w:rsidP="001513DF">
      <w:pPr>
        <w:spacing w:after="120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O serviço não engloba a cópia da chave, que está prevista nos itens anteriores, a depender do tipo.</w:t>
      </w:r>
    </w:p>
    <w:p w:rsidR="00EC401E" w:rsidRPr="00FF6DB0" w:rsidRDefault="00EC401E" w:rsidP="001513DF">
      <w:pPr>
        <w:spacing w:after="120"/>
        <w:rPr>
          <w:rFonts w:ascii="Arial" w:hAnsi="Arial" w:cs="Arial"/>
          <w:sz w:val="20"/>
          <w:szCs w:val="20"/>
        </w:rPr>
      </w:pPr>
    </w:p>
    <w:p w:rsidR="000730F6" w:rsidRPr="00FF6DB0" w:rsidRDefault="009608E4" w:rsidP="009E103C">
      <w:pPr>
        <w:spacing w:after="120"/>
        <w:rPr>
          <w:rFonts w:ascii="Arial" w:hAnsi="Arial" w:cs="Arial"/>
          <w:b/>
          <w:sz w:val="20"/>
          <w:szCs w:val="20"/>
        </w:rPr>
      </w:pPr>
      <w:r w:rsidRPr="00FF6DB0">
        <w:rPr>
          <w:rFonts w:ascii="Arial" w:hAnsi="Arial" w:cs="Arial"/>
          <w:b/>
          <w:sz w:val="20"/>
          <w:szCs w:val="20"/>
        </w:rPr>
        <w:t>Condições de pagamento:</w:t>
      </w:r>
    </w:p>
    <w:p w:rsidR="00FE4903" w:rsidRPr="00FF6DB0" w:rsidRDefault="00FE4903" w:rsidP="009E103C">
      <w:pPr>
        <w:spacing w:after="120"/>
        <w:rPr>
          <w:rFonts w:ascii="Arial" w:hAnsi="Arial" w:cs="Arial"/>
          <w:sz w:val="20"/>
          <w:szCs w:val="20"/>
        </w:rPr>
      </w:pPr>
    </w:p>
    <w:p w:rsidR="00FE4903" w:rsidRPr="00FF6DB0" w:rsidRDefault="00FE4903" w:rsidP="00EC401E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>O pagamento será realizado através de empenho após a confirmação dos serviços prestados, e verificação pelo Setor de Orçamento e Finanças da regularidade da empresa perante o SICAF</w:t>
      </w:r>
      <w:r w:rsidR="0001756C" w:rsidRPr="00FF6DB0">
        <w:rPr>
          <w:rFonts w:ascii="Arial" w:hAnsi="Arial" w:cs="Arial"/>
          <w:sz w:val="20"/>
          <w:szCs w:val="20"/>
        </w:rPr>
        <w:t xml:space="preserve"> (ou documentos correspondentes)</w:t>
      </w:r>
      <w:r w:rsidRPr="00FF6DB0">
        <w:rPr>
          <w:rFonts w:ascii="Arial" w:hAnsi="Arial" w:cs="Arial"/>
          <w:sz w:val="20"/>
          <w:szCs w:val="20"/>
        </w:rPr>
        <w:t>.</w:t>
      </w:r>
    </w:p>
    <w:p w:rsidR="00EC401E" w:rsidRPr="00FF6DB0" w:rsidRDefault="00EC401E" w:rsidP="00EC401E">
      <w:pPr>
        <w:pStyle w:val="PargrafodaLista"/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:rsidR="00EC401E" w:rsidRPr="00FF6DB0" w:rsidRDefault="00EC401E" w:rsidP="00EC401E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6DB0">
        <w:rPr>
          <w:rFonts w:ascii="Arial" w:hAnsi="Arial" w:cs="Arial"/>
          <w:sz w:val="20"/>
          <w:szCs w:val="20"/>
        </w:rPr>
        <w:t xml:space="preserve">O pagamento será variável, a depender do efetivo serviço solicitado e </w:t>
      </w:r>
      <w:r w:rsidR="00FF6DB0">
        <w:rPr>
          <w:rFonts w:ascii="Arial" w:hAnsi="Arial" w:cs="Arial"/>
          <w:sz w:val="20"/>
          <w:szCs w:val="20"/>
        </w:rPr>
        <w:t>executado</w:t>
      </w:r>
      <w:bookmarkStart w:id="0" w:name="_GoBack"/>
      <w:bookmarkEnd w:id="0"/>
      <w:r w:rsidRPr="00FF6DB0">
        <w:rPr>
          <w:rFonts w:ascii="Arial" w:hAnsi="Arial" w:cs="Arial"/>
          <w:sz w:val="20"/>
          <w:szCs w:val="20"/>
        </w:rPr>
        <w:t>.</w:t>
      </w:r>
    </w:p>
    <w:p w:rsidR="00C3665A" w:rsidRPr="00FF6DB0" w:rsidRDefault="00C3665A" w:rsidP="00C3665A">
      <w:pPr>
        <w:pStyle w:val="PargrafodaLista"/>
        <w:rPr>
          <w:rFonts w:ascii="Arial" w:hAnsi="Arial" w:cs="Arial"/>
          <w:sz w:val="20"/>
          <w:szCs w:val="20"/>
        </w:rPr>
      </w:pPr>
    </w:p>
    <w:p w:rsidR="00C3665A" w:rsidRPr="00FF6DB0" w:rsidRDefault="00C3665A" w:rsidP="00C3665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3665A" w:rsidRPr="00FF6DB0" w:rsidRDefault="00C3665A" w:rsidP="00C3665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F6DB0">
        <w:rPr>
          <w:rFonts w:ascii="Arial" w:hAnsi="Arial" w:cs="Arial"/>
          <w:b/>
          <w:sz w:val="20"/>
          <w:szCs w:val="20"/>
        </w:rPr>
        <w:t>Habilitação:</w:t>
      </w:r>
    </w:p>
    <w:p w:rsidR="00FF6DB0" w:rsidRPr="00FF6DB0" w:rsidRDefault="006E601E" w:rsidP="00FF6DB0">
      <w:pPr>
        <w:pStyle w:val="itemnivel2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F6DB0">
        <w:rPr>
          <w:rFonts w:ascii="Arial" w:hAnsi="Arial" w:cs="Arial"/>
          <w:color w:val="000000"/>
          <w:sz w:val="20"/>
          <w:szCs w:val="20"/>
        </w:rPr>
        <w:t>As empresas do ramo deverão estar em situação de regularidade perante as Fazendas Federal, Estadual e Municipal, a Seguridade Social e o Fundo de Gara</w:t>
      </w:r>
      <w:r w:rsidRPr="00FF6DB0">
        <w:rPr>
          <w:rFonts w:ascii="Arial" w:hAnsi="Arial" w:cs="Arial"/>
          <w:color w:val="000000"/>
          <w:sz w:val="20"/>
          <w:szCs w:val="20"/>
        </w:rPr>
        <w:t>ntia do Tempo de Serviço – FGTS</w:t>
      </w:r>
      <w:r w:rsidRPr="00FF6DB0">
        <w:rPr>
          <w:rFonts w:ascii="Arial" w:hAnsi="Arial" w:cs="Arial"/>
          <w:color w:val="000000"/>
          <w:sz w:val="20"/>
          <w:szCs w:val="20"/>
        </w:rPr>
        <w:t>. Os documentos que constem do Sistema de Cadastramento Unificado de Fornecedores – SICAF poderão deixar de ser apresentados;</w:t>
      </w:r>
    </w:p>
    <w:p w:rsidR="006E601E" w:rsidRPr="00FF6DB0" w:rsidRDefault="00FF6DB0" w:rsidP="00FF6DB0">
      <w:pPr>
        <w:pStyle w:val="itemnivel2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Apresentar d</w:t>
      </w:r>
      <w:r w:rsidR="006E601E" w:rsidRPr="00FF6DB0">
        <w:rPr>
          <w:rFonts w:ascii="Arial" w:hAnsi="Arial" w:cs="Arial"/>
          <w:color w:val="000000"/>
          <w:sz w:val="20"/>
          <w:szCs w:val="20"/>
        </w:rPr>
        <w:t>eclaração de inexistência e fatos impeditivos e declaração de que não emprega menor</w:t>
      </w:r>
      <w:r w:rsidRPr="00FF6DB0">
        <w:rPr>
          <w:rFonts w:ascii="Arial" w:hAnsi="Arial" w:cs="Arial"/>
          <w:color w:val="000000"/>
          <w:sz w:val="20"/>
          <w:szCs w:val="20"/>
        </w:rPr>
        <w:t xml:space="preserve"> (modelo em anexo)</w:t>
      </w:r>
      <w:r w:rsidR="006E601E" w:rsidRPr="00FF6DB0">
        <w:rPr>
          <w:rFonts w:ascii="Arial" w:hAnsi="Arial" w:cs="Arial"/>
          <w:color w:val="000000"/>
          <w:sz w:val="20"/>
          <w:szCs w:val="20"/>
        </w:rPr>
        <w:t>.</w:t>
      </w:r>
    </w:p>
    <w:sectPr w:rsidR="006E601E" w:rsidRPr="00FF6DB0" w:rsidSect="009E103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CA" w:rsidRDefault="003A26CA" w:rsidP="009E103C">
      <w:r>
        <w:separator/>
      </w:r>
    </w:p>
  </w:endnote>
  <w:endnote w:type="continuationSeparator" w:id="0">
    <w:p w:rsidR="003A26CA" w:rsidRDefault="003A26CA" w:rsidP="009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default"/>
  </w:font>
  <w:font w:name="Lohit Hindi">
    <w:altName w:val="MS Gothic"/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ESAC+Arial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CA" w:rsidRDefault="003A26CA" w:rsidP="009E103C">
      <w:r>
        <w:separator/>
      </w:r>
    </w:p>
  </w:footnote>
  <w:footnote w:type="continuationSeparator" w:id="0">
    <w:p w:rsidR="003A26CA" w:rsidRDefault="003A26CA" w:rsidP="009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46" w:rsidRPr="00C9419A" w:rsidRDefault="00D52046" w:rsidP="009E103C">
    <w:pPr>
      <w:autoSpaceDE w:val="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t-BR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92710</wp:posOffset>
          </wp:positionV>
          <wp:extent cx="895350" cy="266700"/>
          <wp:effectExtent l="0" t="0" r="0" b="0"/>
          <wp:wrapTight wrapText="largest">
            <wp:wrapPolygon edited="0">
              <wp:start x="0" y="0"/>
              <wp:lineTo x="0" y="20057"/>
              <wp:lineTo x="21140" y="20057"/>
              <wp:lineTo x="2114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sz w:val="22"/>
        <w:szCs w:val="22"/>
        <w:lang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802640" cy="569595"/>
          <wp:effectExtent l="0" t="0" r="0" b="1905"/>
          <wp:wrapTight wrapText="bothSides">
            <wp:wrapPolygon edited="0">
              <wp:start x="0" y="0"/>
              <wp:lineTo x="0" y="20950"/>
              <wp:lineTo x="21019" y="20950"/>
              <wp:lineTo x="2101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9419A">
      <w:rPr>
        <w:rFonts w:ascii="Arial" w:eastAsia="Times New Roman" w:hAnsi="Arial" w:cs="Arial"/>
        <w:b/>
        <w:sz w:val="22"/>
        <w:szCs w:val="22"/>
      </w:rPr>
      <w:t>HOSPITAL DAS CLÍNICAS D</w:t>
    </w:r>
    <w:r>
      <w:rPr>
        <w:rFonts w:ascii="Arial" w:eastAsia="Times New Roman" w:hAnsi="Arial" w:cs="Arial"/>
        <w:b/>
        <w:sz w:val="22"/>
        <w:szCs w:val="22"/>
      </w:rPr>
      <w:t xml:space="preserve">E </w:t>
    </w:r>
    <w:r w:rsidRPr="00C9419A">
      <w:rPr>
        <w:rFonts w:ascii="Arial" w:eastAsia="Times New Roman" w:hAnsi="Arial" w:cs="Arial"/>
        <w:b/>
        <w:sz w:val="22"/>
        <w:szCs w:val="22"/>
      </w:rPr>
      <w:t>PE</w:t>
    </w:r>
    <w:r>
      <w:rPr>
        <w:rFonts w:ascii="Arial" w:eastAsia="Times New Roman" w:hAnsi="Arial" w:cs="Arial"/>
        <w:b/>
        <w:sz w:val="22"/>
        <w:szCs w:val="22"/>
      </w:rPr>
      <w:t>RNAMBUCO</w:t>
    </w:r>
  </w:p>
  <w:p w:rsidR="00D52046" w:rsidRPr="00C9419A" w:rsidRDefault="003A26CA" w:rsidP="009E103C">
    <w:pPr>
      <w:autoSpaceDE w:val="0"/>
      <w:jc w:val="center"/>
      <w:rPr>
        <w:rFonts w:ascii="Arial" w:eastAsia="Times New Roman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t-BR" w:bidi="ar-SA"/>
      </w:rPr>
      <w:pict>
        <v:line id="Conector reto 2" o:spid="_x0000_s2049" style="position:absolute;left:0;text-align:left;z-index:251659264;visibility:visible" from="-90.35pt,33.35pt" to="692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WzlwIAAHQFAAAOAAAAZHJzL2Uyb0RvYy54bWysVE2PmzAQvVfqf7B8Z4GEJAQtWe0C6aUf&#10;K+1WPTu2CVbBprYTElX97x07Cd1sL1W1HCx/zePNvDe+vTt0LdpzbYSSOY5vIoy4pIoJuc3x1+d1&#10;kGJkLJGMtEryHB+5wXer9+9uhz7jE9WolnGNAESabOhz3FjbZ2FoaMM7Ym5UzyUc1kp3xMJSb0Om&#10;yQDoXRtOomgeDkqzXivKjYHd8nSIVx6/rjm1X+racIvaHAM360ftx40bw9Utybaa9I2gZxrkP1h0&#10;REj46QhVEkvQTou/oDpBtTKqtjdUdaGqa0G5zwGyiaNX2Tw1pOc+FyiO6ccymbeDpZ/3jxoJluMJ&#10;RpJ0IFEBQlGrNNLcKjRxJRp6k8HNQj5qlyQ9yKf+o6LfDZKqaIjcck/1+dhDfOwiwqsQtzA9/Ggz&#10;fFIM7pCdVb5eh1p3DhIqgQ5eluMoCz9YRGFzuZwu4niGEb2chSS7BPba2A9cdchNctwK6SpGMrL/&#10;aKwjQrLLFbct1Vq0rVe9lWgAtlEagTEoAfOZHz7UqFYwd80FGL3dFK1Ge+IcBF/qTQOwV9e02knm&#10;YRtOWHWeWyLa0xzut9LhcW/KEzdYHSxM/T4k6w3zcxktq7RKkyCZzKsgicoyuF8XSTBfx4tZOS2L&#10;oox/OaJxkjWCMS4d14t54+TfzHFuo5PtRvuO5Qmv0X0dgew10/v1LFok0zRYLGbTIJlWUfCQrovg&#10;vojn80X1UDxUr5hWPnvzNmTHUjpWame5fmrYgJhwRpjOlpMYwwKafbJwwoHKpN3CK0Wtxkgr+03Y&#10;xvvWOc5hXGmdgtKj1iP6qRAXDd1qVOGc259SgeYXfX07uA449dJGseOjvrQJtLYPOj9D7u14uYb5&#10;y8dy9RsAAP//AwBQSwMEFAAGAAgAAAAhAL2tbrvhAAAACwEAAA8AAABkcnMvZG93bnJldi54bWxM&#10;j8FOwzAMhu+TeIfISNy2ZAW6qjSdAAmJA5dtCI1b1nhtoXFKkm2Fp1+mHdjJsv3p9+diPpiO7dH5&#10;1pKE6UQAQ6qsbqmW8L56GWfAfFCkVWcJJfyih3l5NSpUru2BFrhfhprFEPK5ktCE0Oec+6pBo/zE&#10;9khxt7XOqBBbV3Pt1CGGm44nQqTcqJbihUb1+Nxg9b3cGQn3/uOJ3rKvn8/eicQstvavXb9KeXM9&#10;PD4ACziEfxhO+lEdyui0sTvSnnUSxtNMzCIrIU1jPRG32V0CbHOe8LLglz+URwAAAP//AwBQSwEC&#10;LQAUAAYACAAAACEAtoM4kv4AAADhAQAAEwAAAAAAAAAAAAAAAAAAAAAAW0NvbnRlbnRfVHlwZXNd&#10;LnhtbFBLAQItABQABgAIAAAAIQA4/SH/1gAAAJQBAAALAAAAAAAAAAAAAAAAAC8BAABfcmVscy8u&#10;cmVsc1BLAQItABQABgAIAAAAIQDbErWzlwIAAHQFAAAOAAAAAAAAAAAAAAAAAC4CAABkcnMvZTJv&#10;RG9jLnhtbFBLAQItABQABgAIAAAAIQC9rW674QAAAAsBAAAPAAAAAAAAAAAAAAAAAPEEAABkcnMv&#10;ZG93bnJldi54bWxQSwUGAAAAAAQABADzAAAA/wUAAAAA&#10;" strokecolor="navy" strokeweight=".3mm">
          <v:stroke endcap="square"/>
        </v:line>
      </w:pict>
    </w:r>
    <w:r w:rsidR="00D52046" w:rsidRPr="00C9419A">
      <w:rPr>
        <w:rFonts w:ascii="Arial" w:eastAsia="Times New Roman" w:hAnsi="Arial" w:cs="Arial"/>
        <w:b/>
        <w:sz w:val="22"/>
        <w:szCs w:val="22"/>
      </w:rPr>
      <w:t>FILIAL DA EMPRESA BRASILEIRA DE SERVIÇOS HOSPITALARES</w:t>
    </w:r>
  </w:p>
  <w:p w:rsidR="00D52046" w:rsidRPr="009E103C" w:rsidRDefault="00D52046" w:rsidP="009E103C">
    <w:pPr>
      <w:pStyle w:val="Cabealho"/>
      <w:jc w:val="center"/>
      <w:rPr>
        <w:rFonts w:ascii="Arial" w:eastAsia="Times New Roman" w:hAnsi="Arial" w:cs="Arial"/>
        <w:b/>
        <w:sz w:val="22"/>
        <w:szCs w:val="22"/>
      </w:rPr>
    </w:pPr>
    <w:r w:rsidRPr="009E103C">
      <w:rPr>
        <w:rFonts w:ascii="Arial" w:eastAsia="Times New Roman" w:hAnsi="Arial" w:cs="Arial"/>
        <w:b/>
        <w:sz w:val="22"/>
        <w:szCs w:val="22"/>
      </w:rPr>
      <w:t>CNPJ:</w:t>
    </w:r>
    <w:r>
      <w:rPr>
        <w:rFonts w:ascii="Arial" w:eastAsia="Times New Roman" w:hAnsi="Arial" w:cs="Arial"/>
        <w:b/>
        <w:sz w:val="22"/>
        <w:szCs w:val="22"/>
      </w:rPr>
      <w:t xml:space="preserve"> 15.126.437/0016-20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061E"/>
    <w:multiLevelType w:val="hybridMultilevel"/>
    <w:tmpl w:val="71F655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392"/>
    <w:multiLevelType w:val="hybridMultilevel"/>
    <w:tmpl w:val="51405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03C"/>
    <w:rsid w:val="00003610"/>
    <w:rsid w:val="0001756C"/>
    <w:rsid w:val="000730F6"/>
    <w:rsid w:val="001513DF"/>
    <w:rsid w:val="00152D1B"/>
    <w:rsid w:val="001C62AE"/>
    <w:rsid w:val="001F5994"/>
    <w:rsid w:val="00206A2E"/>
    <w:rsid w:val="00263D90"/>
    <w:rsid w:val="0027319C"/>
    <w:rsid w:val="002738A6"/>
    <w:rsid w:val="00304668"/>
    <w:rsid w:val="00357D50"/>
    <w:rsid w:val="00385220"/>
    <w:rsid w:val="0039697F"/>
    <w:rsid w:val="003A26CA"/>
    <w:rsid w:val="004A2B81"/>
    <w:rsid w:val="004F3EA9"/>
    <w:rsid w:val="005A6718"/>
    <w:rsid w:val="005D4B51"/>
    <w:rsid w:val="00674835"/>
    <w:rsid w:val="006E601E"/>
    <w:rsid w:val="00710058"/>
    <w:rsid w:val="007B3EDB"/>
    <w:rsid w:val="007D26F2"/>
    <w:rsid w:val="00816966"/>
    <w:rsid w:val="0085372C"/>
    <w:rsid w:val="009608E4"/>
    <w:rsid w:val="009A5FA4"/>
    <w:rsid w:val="009E103C"/>
    <w:rsid w:val="00B458C3"/>
    <w:rsid w:val="00BB7F5B"/>
    <w:rsid w:val="00C3665A"/>
    <w:rsid w:val="00C46171"/>
    <w:rsid w:val="00D52046"/>
    <w:rsid w:val="00DE22B3"/>
    <w:rsid w:val="00DF3AB5"/>
    <w:rsid w:val="00EC401E"/>
    <w:rsid w:val="00ED7213"/>
    <w:rsid w:val="00F87204"/>
    <w:rsid w:val="00FE490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0E8C76"/>
  <w15:docId w15:val="{728053E7-81C4-4CE6-84B5-B792990E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3C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10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E103C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E10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E103C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character" w:styleId="Hyperlink">
    <w:name w:val="Hyperlink"/>
    <w:rsid w:val="009E103C"/>
    <w:rPr>
      <w:color w:val="000080"/>
      <w:u w:val="single"/>
      <w:lang w:val="pt-BR" w:eastAsia="pt-BR" w:bidi="pt-BR"/>
    </w:rPr>
  </w:style>
  <w:style w:type="paragraph" w:customStyle="1" w:styleId="Contedodatabela">
    <w:name w:val="Conteúdo da tabela"/>
    <w:basedOn w:val="Normal"/>
    <w:rsid w:val="009E103C"/>
    <w:pPr>
      <w:suppressLineNumbers/>
    </w:pPr>
  </w:style>
  <w:style w:type="paragraph" w:customStyle="1" w:styleId="ebserhtextojustificado">
    <w:name w:val="ebserh_texto_justificado"/>
    <w:basedOn w:val="Normal"/>
    <w:rsid w:val="009E10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9E103C"/>
    <w:rPr>
      <w:b/>
      <w:bCs/>
    </w:rPr>
  </w:style>
  <w:style w:type="character" w:styleId="nfase">
    <w:name w:val="Emphasis"/>
    <w:basedOn w:val="Fontepargpadro"/>
    <w:uiPriority w:val="20"/>
    <w:qFormat/>
    <w:rsid w:val="009E103C"/>
    <w:rPr>
      <w:i/>
      <w:iCs/>
    </w:rPr>
  </w:style>
  <w:style w:type="paragraph" w:styleId="PargrafodaLista">
    <w:name w:val="List Paragraph"/>
    <w:basedOn w:val="Normal"/>
    <w:uiPriority w:val="34"/>
    <w:qFormat/>
    <w:rsid w:val="00C46171"/>
    <w:pPr>
      <w:ind w:left="720"/>
      <w:contextualSpacing/>
    </w:pPr>
    <w:rPr>
      <w:rFonts w:cs="Mangal"/>
      <w:szCs w:val="21"/>
    </w:rPr>
  </w:style>
  <w:style w:type="paragraph" w:customStyle="1" w:styleId="ebserhtabelatextocentralizado">
    <w:name w:val="ebserh_tabela_texto_centralizado"/>
    <w:basedOn w:val="Normal"/>
    <w:rsid w:val="00ED7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01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01E"/>
    <w:rPr>
      <w:rFonts w:ascii="Segoe UI" w:eastAsia="Droid Sans" w:hAnsi="Segoe UI" w:cs="Mangal"/>
      <w:kern w:val="1"/>
      <w:sz w:val="18"/>
      <w:szCs w:val="16"/>
      <w:lang w:eastAsia="zh-CN" w:bidi="hi-IN"/>
    </w:rPr>
  </w:style>
  <w:style w:type="paragraph" w:customStyle="1" w:styleId="itemnivel2">
    <w:name w:val="item_nivel2"/>
    <w:basedOn w:val="Normal"/>
    <w:rsid w:val="006E60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temnivel3">
    <w:name w:val="item_nivel3"/>
    <w:basedOn w:val="Normal"/>
    <w:rsid w:val="006E60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io.hcuf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Cimone Moraes Dos Santos</dc:creator>
  <cp:keywords/>
  <dc:description/>
  <cp:lastModifiedBy>Cimone Moraes Dos Santos</cp:lastModifiedBy>
  <cp:revision>20</cp:revision>
  <cp:lastPrinted>2021-03-22T13:12:00Z</cp:lastPrinted>
  <dcterms:created xsi:type="dcterms:W3CDTF">2021-02-25T12:19:00Z</dcterms:created>
  <dcterms:modified xsi:type="dcterms:W3CDTF">2021-03-22T18:36:00Z</dcterms:modified>
</cp:coreProperties>
</file>